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FA" w:rsidRPr="00C809E6" w:rsidRDefault="009244FA" w:rsidP="00693AFD">
      <w:pPr>
        <w:pStyle w:val="Default"/>
        <w:rPr>
          <w:rFonts w:hAnsi="標楷體"/>
          <w:b/>
        </w:rPr>
      </w:pPr>
      <w:r w:rsidRPr="000F7006">
        <w:rPr>
          <w:rFonts w:hAnsi="標楷體" w:hint="eastAsia"/>
        </w:rPr>
        <w:t xml:space="preserve">                               </w:t>
      </w:r>
      <w:r w:rsidRPr="00C809E6">
        <w:rPr>
          <w:rFonts w:hAnsi="標楷體" w:hint="eastAsia"/>
          <w:b/>
        </w:rPr>
        <w:t xml:space="preserve"> 序</w:t>
      </w:r>
      <w:r w:rsidR="00252B61" w:rsidRPr="00C809E6">
        <w:rPr>
          <w:rFonts w:hAnsi="標楷體"/>
          <w:b/>
        </w:rPr>
        <w:t>一</w:t>
      </w:r>
    </w:p>
    <w:p w:rsidR="00693AFD" w:rsidRPr="000F7006" w:rsidRDefault="00693AFD" w:rsidP="004E3E96">
      <w:pPr>
        <w:pStyle w:val="Default"/>
        <w:ind w:firstLineChars="200" w:firstLine="480"/>
        <w:rPr>
          <w:rFonts w:hAnsi="標楷體"/>
        </w:rPr>
      </w:pPr>
      <w:r w:rsidRPr="000F7006">
        <w:rPr>
          <w:rFonts w:hAnsi="標楷體" w:hint="eastAsia"/>
        </w:rPr>
        <w:t>首先歡迎各位長官、來賓、會員，前來參與</w:t>
      </w:r>
      <w:r w:rsidRPr="000F7006">
        <w:rPr>
          <w:rFonts w:hAnsi="標楷體"/>
        </w:rPr>
        <w:t>201</w:t>
      </w:r>
      <w:r w:rsidR="00952CAE" w:rsidRPr="000F7006">
        <w:rPr>
          <w:rFonts w:hAnsi="標楷體" w:hint="eastAsia"/>
        </w:rPr>
        <w:t>4</w:t>
      </w:r>
      <w:r w:rsidRPr="000F7006">
        <w:rPr>
          <w:rFonts w:hAnsi="標楷體" w:hint="eastAsia"/>
        </w:rPr>
        <w:t>年學會年會暨兩岸溝通障礙學術研討會。中華溝通障礙教育學會邁入了第十</w:t>
      </w:r>
      <w:r w:rsidR="009244FA" w:rsidRPr="000F7006">
        <w:rPr>
          <w:rFonts w:hAnsi="標楷體" w:hint="eastAsia"/>
        </w:rPr>
        <w:t>一</w:t>
      </w:r>
      <w:r w:rsidRPr="000F7006">
        <w:rPr>
          <w:rFonts w:hAnsi="標楷體" w:hint="eastAsia"/>
        </w:rPr>
        <w:t>年，感謝多年來一直支持著學會的夥伴，有你們真好。</w:t>
      </w:r>
      <w:r w:rsidR="00952CAE" w:rsidRPr="000F7006">
        <w:rPr>
          <w:rFonts w:hAnsi="標楷體" w:hint="eastAsia"/>
        </w:rPr>
        <w:t>中華溝通障礙教育學會自創會以來，經歷任理事長的用心經營，每年舉辦兩岸的學術研討會煞費心力，尤其是創會理事長林寶貴教授，雖然已從臺灣師範大學退休多年，但每天為溝通障礙教育、為學會、為兩岸交流，完完全全的投入，令人欽佩。</w:t>
      </w:r>
      <w:r w:rsidRPr="000F7006">
        <w:rPr>
          <w:rFonts w:hAnsi="標楷體" w:hint="eastAsia"/>
        </w:rPr>
        <w:t>本人數十年來在創會理事長林寶貴教授的指導與提攜下，受惠良多。</w:t>
      </w:r>
      <w:r w:rsidR="009244FA" w:rsidRPr="000F7006">
        <w:rPr>
          <w:rFonts w:hAnsi="標楷體" w:hint="eastAsia"/>
        </w:rPr>
        <w:t>在此</w:t>
      </w:r>
      <w:r w:rsidR="00952CAE" w:rsidRPr="000F7006">
        <w:rPr>
          <w:rFonts w:hAnsi="標楷體" w:hint="eastAsia"/>
        </w:rPr>
        <w:t>，特別要感謝她為溝通障礙教育</w:t>
      </w:r>
      <w:r w:rsidRPr="000F7006">
        <w:rPr>
          <w:rFonts w:hAnsi="標楷體" w:hint="eastAsia"/>
        </w:rPr>
        <w:t>，</w:t>
      </w:r>
      <w:r w:rsidR="00952CAE" w:rsidRPr="000F7006">
        <w:rPr>
          <w:rFonts w:hAnsi="標楷體" w:hint="eastAsia"/>
        </w:rPr>
        <w:t>提供這</w:t>
      </w:r>
      <w:r w:rsidRPr="000F7006">
        <w:rPr>
          <w:rFonts w:hAnsi="標楷體" w:hint="eastAsia"/>
        </w:rPr>
        <w:t>個成果分享及經驗交流的平台和園地。</w:t>
      </w:r>
    </w:p>
    <w:p w:rsidR="00952CAE" w:rsidRPr="000F7006" w:rsidRDefault="001C0728" w:rsidP="004E3E96">
      <w:pPr>
        <w:pStyle w:val="Default"/>
        <w:ind w:firstLineChars="200" w:firstLine="480"/>
        <w:rPr>
          <w:rFonts w:hAnsi="標楷體"/>
        </w:rPr>
      </w:pPr>
      <w:r w:rsidRPr="000F7006">
        <w:rPr>
          <w:rFonts w:hAnsi="標楷體" w:hint="eastAsia"/>
        </w:rPr>
        <w:t>每年舉辦兩岸溝通障礙教育研討會，參與人數之多和熱情令人感動，在三百多人</w:t>
      </w:r>
      <w:r w:rsidR="00F802C6" w:rsidRPr="000F7006">
        <w:rPr>
          <w:rFonts w:hAnsi="標楷體" w:hint="eastAsia"/>
        </w:rPr>
        <w:t>的</w:t>
      </w:r>
      <w:r w:rsidRPr="000F7006">
        <w:rPr>
          <w:rFonts w:hAnsi="標楷體" w:hint="eastAsia"/>
        </w:rPr>
        <w:t>會議中，大陸地區的教育工作伙伴總在百人左右。</w:t>
      </w:r>
      <w:r w:rsidR="00F802C6" w:rsidRPr="000F7006">
        <w:rPr>
          <w:rFonts w:hAnsi="標楷體" w:hint="eastAsia"/>
        </w:rPr>
        <w:t>研討會中</w:t>
      </w:r>
      <w:r w:rsidRPr="000F7006">
        <w:rPr>
          <w:rFonts w:hAnsi="標楷體" w:hint="eastAsia"/>
        </w:rPr>
        <w:t>相互發表個人在工作崗位上的心得和作品，</w:t>
      </w:r>
      <w:r w:rsidR="00F802C6" w:rsidRPr="000F7006">
        <w:rPr>
          <w:rFonts w:hAnsi="標楷體" w:hint="eastAsia"/>
        </w:rPr>
        <w:t>有人</w:t>
      </w:r>
      <w:r w:rsidRPr="000F7006">
        <w:rPr>
          <w:rFonts w:hAnsi="標楷體" w:hint="eastAsia"/>
        </w:rPr>
        <w:t>偏重在邏輯方面</w:t>
      </w:r>
      <w:r w:rsidR="00F802C6" w:rsidRPr="000F7006">
        <w:rPr>
          <w:rFonts w:hAnsi="標楷體" w:hint="eastAsia"/>
        </w:rPr>
        <w:t>有人偏重在</w:t>
      </w:r>
      <w:r w:rsidRPr="000F7006">
        <w:rPr>
          <w:rFonts w:hAnsi="標楷體" w:hint="eastAsia"/>
        </w:rPr>
        <w:t>實務方面、甚至提出實徵性的研究報告</w:t>
      </w:r>
      <w:r w:rsidR="00A71A81" w:rsidRPr="000F7006">
        <w:rPr>
          <w:rFonts w:hAnsi="標楷體" w:hint="eastAsia"/>
        </w:rPr>
        <w:t>。報告型式或是拘謹或是活潑、多元而充實。如此的研討會，可能是一天或兩天，固定在教師節前後舉行，為了這一兩天的會議，創會理事長林寶貴教授可</w:t>
      </w:r>
      <w:r w:rsidR="004E3E96" w:rsidRPr="000F7006">
        <w:rPr>
          <w:rFonts w:hAnsi="標楷體" w:hint="eastAsia"/>
        </w:rPr>
        <w:t>要</w:t>
      </w:r>
      <w:r w:rsidR="00A71A81" w:rsidRPr="000F7006">
        <w:rPr>
          <w:rFonts w:hAnsi="標楷體" w:hint="eastAsia"/>
        </w:rPr>
        <w:t>花個半年的時間來籌備，</w:t>
      </w:r>
      <w:r w:rsidR="00F802C6" w:rsidRPr="000F7006">
        <w:rPr>
          <w:rFonts w:hAnsi="標楷體" w:hint="eastAsia"/>
        </w:rPr>
        <w:t>每年</w:t>
      </w:r>
      <w:r w:rsidR="00A71A81" w:rsidRPr="000F7006">
        <w:rPr>
          <w:rFonts w:hAnsi="標楷體" w:hint="eastAsia"/>
        </w:rPr>
        <w:t>從三月到九月，林教授每天到研究室規劃</w:t>
      </w:r>
      <w:r w:rsidR="00E7210A" w:rsidRPr="000F7006">
        <w:rPr>
          <w:rFonts w:hAnsi="標楷體" w:hint="eastAsia"/>
        </w:rPr>
        <w:t>議</w:t>
      </w:r>
      <w:r w:rsidR="00F802C6" w:rsidRPr="000F7006">
        <w:rPr>
          <w:rFonts w:hAnsi="標楷體" w:hint="eastAsia"/>
        </w:rPr>
        <w:t>程</w:t>
      </w:r>
      <w:r w:rsidR="00A71A81" w:rsidRPr="000F7006">
        <w:rPr>
          <w:rFonts w:hAnsi="標楷體" w:hint="eastAsia"/>
        </w:rPr>
        <w:t>、邀約演講者</w:t>
      </w:r>
      <w:r w:rsidR="00E7210A" w:rsidRPr="000F7006">
        <w:rPr>
          <w:rFonts w:hAnsi="標楷體" w:hint="eastAsia"/>
        </w:rPr>
        <w:t>、徵稿</w:t>
      </w:r>
      <w:r w:rsidR="00A71A81" w:rsidRPr="000F7006">
        <w:rPr>
          <w:rFonts w:hAnsi="標楷體" w:hint="eastAsia"/>
        </w:rPr>
        <w:t>，提供大陸地區與會人士入台申請之資料</w:t>
      </w:r>
      <w:r w:rsidR="00F802C6" w:rsidRPr="000F7006">
        <w:rPr>
          <w:rFonts w:hAnsi="標楷體" w:hint="eastAsia"/>
        </w:rPr>
        <w:t>等等</w:t>
      </w:r>
      <w:r w:rsidR="00A71A81" w:rsidRPr="000F7006">
        <w:rPr>
          <w:rFonts w:hAnsi="標楷體" w:hint="eastAsia"/>
        </w:rPr>
        <w:t>，</w:t>
      </w:r>
      <w:r w:rsidR="00E7210A" w:rsidRPr="000F7006">
        <w:rPr>
          <w:rFonts w:hAnsi="標楷體" w:hint="eastAsia"/>
        </w:rPr>
        <w:t>一手包辦。</w:t>
      </w:r>
      <w:r w:rsidR="00F802C6" w:rsidRPr="000F7006">
        <w:rPr>
          <w:rFonts w:hAnsi="標楷體" w:hint="eastAsia"/>
        </w:rPr>
        <w:t>惟</w:t>
      </w:r>
      <w:r w:rsidR="00E7210A" w:rsidRPr="000F7006">
        <w:rPr>
          <w:rFonts w:hAnsi="標楷體" w:hint="eastAsia"/>
        </w:rPr>
        <w:t>目前</w:t>
      </w:r>
      <w:r w:rsidR="00F802C6" w:rsidRPr="000F7006">
        <w:rPr>
          <w:rFonts w:hAnsi="標楷體" w:hint="eastAsia"/>
        </w:rPr>
        <w:t>兩岸制度稍有不同，即使盡了全力也未必</w:t>
      </w:r>
      <w:r w:rsidR="00A71A81" w:rsidRPr="000F7006">
        <w:rPr>
          <w:rFonts w:hAnsi="標楷體" w:hint="eastAsia"/>
        </w:rPr>
        <w:t>保證他們能順利來台，在會議前一周仍充滿變數。</w:t>
      </w:r>
      <w:r w:rsidR="00E7210A" w:rsidRPr="000F7006">
        <w:rPr>
          <w:rFonts w:hAnsi="標楷體" w:hint="eastAsia"/>
        </w:rPr>
        <w:t>但</w:t>
      </w:r>
      <w:r w:rsidR="00A71A81" w:rsidRPr="000F7006">
        <w:rPr>
          <w:rFonts w:hAnsi="標楷體" w:hint="eastAsia"/>
        </w:rPr>
        <w:t>林寶貴教授的細心</w:t>
      </w:r>
      <w:r w:rsidR="00F802C6" w:rsidRPr="000F7006">
        <w:rPr>
          <w:rFonts w:hAnsi="標楷體" w:hint="eastAsia"/>
        </w:rPr>
        <w:t>、</w:t>
      </w:r>
      <w:r w:rsidR="00A71A81" w:rsidRPr="000F7006">
        <w:rPr>
          <w:rFonts w:hAnsi="標楷體" w:hint="eastAsia"/>
        </w:rPr>
        <w:t>耐心和用心，</w:t>
      </w:r>
      <w:r w:rsidR="006D7214" w:rsidRPr="000F7006">
        <w:rPr>
          <w:rFonts w:hAnsi="標楷體" w:hint="eastAsia"/>
        </w:rPr>
        <w:t>令人動容。</w:t>
      </w:r>
    </w:p>
    <w:p w:rsidR="00693AFD" w:rsidRPr="000F7006" w:rsidRDefault="004E3E96" w:rsidP="004E3E96">
      <w:pPr>
        <w:pStyle w:val="Default"/>
        <w:ind w:firstLineChars="200" w:firstLine="480"/>
        <w:rPr>
          <w:rFonts w:hAnsi="標楷體"/>
        </w:rPr>
      </w:pPr>
      <w:r w:rsidRPr="000F7006">
        <w:rPr>
          <w:rFonts w:hAnsi="標楷體" w:hint="eastAsia"/>
        </w:rPr>
        <w:t>關於兩岸的交流，</w:t>
      </w:r>
      <w:r w:rsidR="00693AFD" w:rsidRPr="000F7006">
        <w:rPr>
          <w:rFonts w:hAnsi="標楷體" w:hint="eastAsia"/>
        </w:rPr>
        <w:t>本人自</w:t>
      </w:r>
      <w:r w:rsidR="00693AFD" w:rsidRPr="000F7006">
        <w:rPr>
          <w:rFonts w:hAnsi="標楷體"/>
        </w:rPr>
        <w:t>1995</w:t>
      </w:r>
      <w:r w:rsidR="00693AFD" w:rsidRPr="000F7006">
        <w:rPr>
          <w:rFonts w:hAnsi="標楷體" w:hint="eastAsia"/>
        </w:rPr>
        <w:t>年首度以忐忑不安心情，前往山東曲阜參與兩岸特殊教育交流以來，往後每年總利用暑假和同行自行拜訪大陸地區各省會盲聾校，獲益良多。在此感謝山東濟南盲校、泰山盲校、青島盲校、青島聾校、北京盲校、上海盲校、南京盲校、浙江盲校、寧波盲校、南昌盲校、長沙盲聾校、鄭州盲聾校、合肥盲聾校、武漢盲校、太原盲校、西安盲聾校、重慶盲校、成都盲聾校、昆明盲聾校、貴州盲聾校、廣東盲校、南寧兒童福利院、福州盲校、呼和浩特盲校、寧夏盲聾校、蘭州盲聾校、烏魯木齊盲校、天津低視力學校、大連盲聾校、瀋陽盲校、哈爾濱盲聾校、海南</w:t>
      </w:r>
      <w:r w:rsidR="00693AFD" w:rsidRPr="000F7006">
        <w:rPr>
          <w:rFonts w:hAnsi="標楷體"/>
        </w:rPr>
        <w:t>(</w:t>
      </w:r>
      <w:r w:rsidR="00693AFD" w:rsidRPr="000F7006">
        <w:rPr>
          <w:rFonts w:hAnsi="標楷體" w:hint="eastAsia"/>
        </w:rPr>
        <w:t>海口</w:t>
      </w:r>
      <w:r w:rsidR="00693AFD" w:rsidRPr="000F7006">
        <w:rPr>
          <w:rFonts w:hAnsi="標楷體"/>
        </w:rPr>
        <w:t>)</w:t>
      </w:r>
      <w:r w:rsidR="00693AFD" w:rsidRPr="000F7006">
        <w:rPr>
          <w:rFonts w:hAnsi="標楷體" w:hint="eastAsia"/>
        </w:rPr>
        <w:t>特殊教育學校等等，以及各省的師範院校，他們的熱情款待和積極的交流，令人印象深刻，久久無法忘懷。</w:t>
      </w:r>
      <w:r w:rsidR="00DD7871" w:rsidRPr="000F7006">
        <w:rPr>
          <w:rFonts w:hAnsi="標楷體" w:hint="eastAsia"/>
        </w:rPr>
        <w:t>如今終於可</w:t>
      </w:r>
      <w:r w:rsidR="00251430" w:rsidRPr="000F7006">
        <w:rPr>
          <w:rFonts w:hAnsi="標楷體" w:hint="eastAsia"/>
        </w:rPr>
        <w:t>以</w:t>
      </w:r>
      <w:r w:rsidR="00DD7871" w:rsidRPr="000F7006">
        <w:rPr>
          <w:rFonts w:hAnsi="標楷體" w:hint="eastAsia"/>
        </w:rPr>
        <w:t>在此，感謝他們的熱誠，</w:t>
      </w:r>
      <w:r w:rsidR="00251430" w:rsidRPr="000F7006">
        <w:rPr>
          <w:rFonts w:hAnsi="標楷體" w:hint="eastAsia"/>
        </w:rPr>
        <w:t>同時</w:t>
      </w:r>
      <w:r w:rsidR="00DD7871" w:rsidRPr="000F7006">
        <w:rPr>
          <w:rFonts w:hAnsi="標楷體" w:hint="eastAsia"/>
        </w:rPr>
        <w:t>也歡迎</w:t>
      </w:r>
      <w:r w:rsidR="00251430" w:rsidRPr="000F7006">
        <w:rPr>
          <w:rFonts w:hAnsi="標楷體" w:hint="eastAsia"/>
        </w:rPr>
        <w:t>他們能前來臺</w:t>
      </w:r>
      <w:r w:rsidR="00DD7871" w:rsidRPr="000F7006">
        <w:rPr>
          <w:rFonts w:hAnsi="標楷體" w:hint="eastAsia"/>
        </w:rPr>
        <w:t>灣</w:t>
      </w:r>
      <w:r w:rsidR="00251430" w:rsidRPr="000F7006">
        <w:rPr>
          <w:rFonts w:hAnsi="標楷體" w:hint="eastAsia"/>
        </w:rPr>
        <w:t>相互觀摩和成長。</w:t>
      </w:r>
    </w:p>
    <w:p w:rsidR="00693AFD" w:rsidRPr="000F7006" w:rsidRDefault="00E73301" w:rsidP="004E3E96">
      <w:pPr>
        <w:pStyle w:val="Default"/>
        <w:ind w:firstLineChars="200" w:firstLine="480"/>
        <w:rPr>
          <w:rFonts w:hAnsi="標楷體"/>
        </w:rPr>
      </w:pPr>
      <w:r w:rsidRPr="000F7006">
        <w:rPr>
          <w:rFonts w:hAnsi="標楷體" w:hint="eastAsia"/>
        </w:rPr>
        <w:t>中華溝通障礙教育學會邁入了第十一年，為了讓學會更有活力和朝氣，</w:t>
      </w:r>
      <w:r w:rsidR="009244FA" w:rsidRPr="000F7006">
        <w:rPr>
          <w:rFonts w:hAnsi="標楷體" w:hint="eastAsia"/>
        </w:rPr>
        <w:t>學會於</w:t>
      </w:r>
      <w:r w:rsidRPr="000F7006">
        <w:rPr>
          <w:rFonts w:hAnsi="標楷體" w:hint="eastAsia"/>
        </w:rPr>
        <w:t>2013年7月建置了官方網站</w:t>
      </w:r>
      <w:r w:rsidRPr="00C809E6">
        <w:rPr>
          <w:rFonts w:hAnsi="標楷體" w:hint="eastAsia"/>
          <w:color w:val="auto"/>
        </w:rPr>
        <w:t>(</w:t>
      </w:r>
      <w:hyperlink r:id="rId6" w:history="1">
        <w:r w:rsidRPr="00C809E6">
          <w:rPr>
            <w:rStyle w:val="a7"/>
            <w:rFonts w:hAnsi="標楷體"/>
            <w:color w:val="auto"/>
          </w:rPr>
          <w:t>http://www.tcda.org.tw/</w:t>
        </w:r>
      </w:hyperlink>
      <w:r w:rsidRPr="00C809E6">
        <w:rPr>
          <w:rFonts w:hAnsi="標楷體" w:hint="eastAsia"/>
          <w:color w:val="auto"/>
        </w:rPr>
        <w:t>)</w:t>
      </w:r>
      <w:r w:rsidRPr="000F7006">
        <w:rPr>
          <w:rFonts w:hAnsi="標楷體" w:hint="eastAsia"/>
        </w:rPr>
        <w:t>，將學術研討會論文集完整上傳</w:t>
      </w:r>
      <w:r w:rsidR="00E7210A" w:rsidRPr="000F7006">
        <w:rPr>
          <w:rFonts w:hAnsi="標楷體" w:hint="eastAsia"/>
        </w:rPr>
        <w:t>，</w:t>
      </w:r>
      <w:r w:rsidR="00516C99" w:rsidRPr="000F7006">
        <w:rPr>
          <w:rFonts w:hAnsi="標楷體" w:hint="eastAsia"/>
        </w:rPr>
        <w:t>並分享相關學會訊息</w:t>
      </w:r>
      <w:r w:rsidRPr="000F7006">
        <w:rPr>
          <w:rFonts w:hAnsi="標楷體" w:hint="eastAsia"/>
        </w:rPr>
        <w:t>；</w:t>
      </w:r>
      <w:r w:rsidR="009244FA" w:rsidRPr="000F7006">
        <w:rPr>
          <w:rFonts w:hAnsi="標楷體" w:hint="eastAsia"/>
        </w:rPr>
        <w:t>2014年1月14日與溫州市特殊教育學會結盟簽約，</w:t>
      </w:r>
      <w:r w:rsidR="00693AFD" w:rsidRPr="000F7006">
        <w:rPr>
          <w:rFonts w:hAnsi="標楷體" w:hint="eastAsia"/>
        </w:rPr>
        <w:t>擴大</w:t>
      </w:r>
      <w:r w:rsidRPr="000F7006">
        <w:rPr>
          <w:rFonts w:hAnsi="標楷體" w:hint="eastAsia"/>
        </w:rPr>
        <w:t>學術</w:t>
      </w:r>
      <w:r w:rsidR="00693AFD" w:rsidRPr="000F7006">
        <w:rPr>
          <w:rFonts w:hAnsi="標楷體" w:hint="eastAsia"/>
        </w:rPr>
        <w:t>交流領域</w:t>
      </w:r>
      <w:r w:rsidRPr="000F7006">
        <w:rPr>
          <w:rFonts w:hAnsi="標楷體" w:hint="eastAsia"/>
        </w:rPr>
        <w:t>；2014年6月完成「溝通障礙教育半年</w:t>
      </w:r>
      <w:bookmarkStart w:id="0" w:name="_GoBack"/>
      <w:bookmarkEnd w:id="0"/>
      <w:r w:rsidRPr="000F7006">
        <w:rPr>
          <w:rFonts w:hAnsi="標楷體" w:hint="eastAsia"/>
        </w:rPr>
        <w:t>刊」創刊號，提供溝通障礙教育工作夥伴</w:t>
      </w:r>
      <w:r w:rsidR="00806E7B" w:rsidRPr="000F7006">
        <w:rPr>
          <w:rFonts w:hAnsi="標楷體" w:hint="eastAsia"/>
        </w:rPr>
        <w:t>，</w:t>
      </w:r>
      <w:r w:rsidRPr="000F7006">
        <w:rPr>
          <w:rFonts w:hAnsi="標楷體" w:hint="eastAsia"/>
        </w:rPr>
        <w:t>相互交流成長的學術園地</w:t>
      </w:r>
      <w:r w:rsidR="00693AFD" w:rsidRPr="000F7006">
        <w:rPr>
          <w:rFonts w:hAnsi="標楷體" w:hint="eastAsia"/>
        </w:rPr>
        <w:t>。</w:t>
      </w:r>
      <w:r w:rsidR="00251430" w:rsidRPr="000F7006">
        <w:rPr>
          <w:rFonts w:hAnsi="標楷體" w:hint="eastAsia"/>
        </w:rPr>
        <w:t>我們衷心的希望，中華溝通障礙教育學會，能一直扮演好自己的角色，為社會作出一些貢獻。</w:t>
      </w:r>
    </w:p>
    <w:p w:rsidR="00251430" w:rsidRPr="000F7006" w:rsidRDefault="00693AFD" w:rsidP="004E3E96">
      <w:pPr>
        <w:pStyle w:val="Default"/>
        <w:ind w:firstLineChars="200" w:firstLine="480"/>
        <w:rPr>
          <w:rFonts w:hAnsi="標楷體"/>
        </w:rPr>
      </w:pPr>
      <w:r w:rsidRPr="000F7006">
        <w:rPr>
          <w:rFonts w:hAnsi="標楷體" w:hint="eastAsia"/>
        </w:rPr>
        <w:t>最後再度感謝各位的參與，真是「有朋自遠方來，不亦樂乎</w:t>
      </w:r>
      <w:r w:rsidR="00252B61" w:rsidRPr="000F7006">
        <w:rPr>
          <w:rFonts w:hAnsi="標楷體"/>
        </w:rPr>
        <w:t>！</w:t>
      </w:r>
      <w:r w:rsidRPr="000F7006">
        <w:rPr>
          <w:rFonts w:hAnsi="標楷體" w:hint="eastAsia"/>
        </w:rPr>
        <w:t>」。</w:t>
      </w:r>
    </w:p>
    <w:p w:rsidR="00806E7B" w:rsidRPr="000F7006" w:rsidRDefault="00806E7B" w:rsidP="004E3E96">
      <w:pPr>
        <w:pStyle w:val="Default"/>
        <w:ind w:firstLineChars="200" w:firstLine="480"/>
        <w:rPr>
          <w:rFonts w:hAnsi="標楷體"/>
        </w:rPr>
      </w:pPr>
    </w:p>
    <w:p w:rsidR="00693AFD" w:rsidRPr="000F7006" w:rsidRDefault="00693AFD" w:rsidP="00252B61">
      <w:pPr>
        <w:pStyle w:val="Default"/>
        <w:ind w:firstLineChars="1350" w:firstLine="3240"/>
        <w:jc w:val="right"/>
        <w:rPr>
          <w:rFonts w:hAnsi="標楷體" w:cstheme="minorBidi"/>
          <w:color w:val="auto"/>
        </w:rPr>
      </w:pPr>
      <w:r w:rsidRPr="000F7006">
        <w:rPr>
          <w:rFonts w:hAnsi="標楷體" w:cstheme="minorBidi"/>
          <w:color w:val="auto"/>
        </w:rPr>
        <w:t>中華溝通障礙教育學會第四任理事長</w:t>
      </w:r>
    </w:p>
    <w:p w:rsidR="001157A0" w:rsidRPr="000F7006" w:rsidRDefault="00252B61" w:rsidP="00252B61">
      <w:pPr>
        <w:pStyle w:val="Default"/>
        <w:ind w:firstLineChars="1850" w:firstLine="4440"/>
        <w:jc w:val="right"/>
        <w:rPr>
          <w:rFonts w:hAnsi="標楷體"/>
        </w:rPr>
      </w:pPr>
      <w:r w:rsidRPr="000F7006">
        <w:rPr>
          <w:rFonts w:hAnsi="標楷體" w:cstheme="minorBidi" w:hint="eastAsia"/>
          <w:color w:val="auto"/>
        </w:rPr>
        <w:t xml:space="preserve"> </w:t>
      </w:r>
      <w:r w:rsidRPr="000F7006">
        <w:rPr>
          <w:rFonts w:hAnsi="標楷體" w:cstheme="minorBidi"/>
          <w:color w:val="auto"/>
        </w:rPr>
        <w:t xml:space="preserve">         </w:t>
      </w:r>
      <w:r w:rsidR="00693AFD" w:rsidRPr="000F7006">
        <w:rPr>
          <w:rFonts w:hAnsi="標楷體" w:cstheme="minorBidi"/>
          <w:color w:val="auto"/>
        </w:rPr>
        <w:t>杞昭安謹識於201</w:t>
      </w:r>
      <w:r w:rsidR="00E73301" w:rsidRPr="000F7006">
        <w:rPr>
          <w:rFonts w:hAnsi="標楷體" w:cstheme="minorBidi" w:hint="eastAsia"/>
          <w:color w:val="auto"/>
        </w:rPr>
        <w:t>4</w:t>
      </w:r>
      <w:r w:rsidR="00693AFD" w:rsidRPr="000F7006">
        <w:rPr>
          <w:rFonts w:hAnsi="標楷體" w:cstheme="minorBidi"/>
          <w:color w:val="auto"/>
        </w:rPr>
        <w:t>.9.2</w:t>
      </w:r>
      <w:r w:rsidR="00E73301" w:rsidRPr="000F7006">
        <w:rPr>
          <w:rFonts w:hAnsi="標楷體" w:cstheme="minorBidi" w:hint="eastAsia"/>
          <w:color w:val="auto"/>
        </w:rPr>
        <w:t>7</w:t>
      </w:r>
      <w:r w:rsidR="00693AFD" w:rsidRPr="000F7006">
        <w:rPr>
          <w:rFonts w:hAnsi="標楷體" w:cstheme="minorBidi"/>
          <w:color w:val="auto"/>
        </w:rPr>
        <w:t>.</w:t>
      </w:r>
    </w:p>
    <w:sectPr w:rsidR="001157A0" w:rsidRPr="000F7006" w:rsidSect="00407E3A">
      <w:footerReference w:type="default" r:id="rId7"/>
      <w:pgSz w:w="11906" w:h="16838"/>
      <w:pgMar w:top="1440" w:right="1800" w:bottom="1440" w:left="1800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FD" w:rsidRDefault="00E914FD" w:rsidP="009244FA">
      <w:r>
        <w:separator/>
      </w:r>
    </w:p>
  </w:endnote>
  <w:endnote w:type="continuationSeparator" w:id="0">
    <w:p w:rsidR="00E914FD" w:rsidRDefault="00E914FD" w:rsidP="0092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15585"/>
      <w:docPartObj>
        <w:docPartGallery w:val="Page Numbers (Bottom of Page)"/>
        <w:docPartUnique/>
      </w:docPartObj>
    </w:sdtPr>
    <w:sdtEndPr/>
    <w:sdtContent>
      <w:p w:rsidR="00407E3A" w:rsidRDefault="00407E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9E6" w:rsidRPr="00C809E6">
          <w:rPr>
            <w:noProof/>
            <w:lang w:val="zh-TW"/>
          </w:rPr>
          <w:t>4</w:t>
        </w:r>
        <w:r>
          <w:fldChar w:fldCharType="end"/>
        </w:r>
      </w:p>
    </w:sdtContent>
  </w:sdt>
  <w:p w:rsidR="00407E3A" w:rsidRDefault="00407E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FD" w:rsidRDefault="00E914FD" w:rsidP="009244FA">
      <w:r>
        <w:separator/>
      </w:r>
    </w:p>
  </w:footnote>
  <w:footnote w:type="continuationSeparator" w:id="0">
    <w:p w:rsidR="00E914FD" w:rsidRDefault="00E914FD" w:rsidP="0092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AFD"/>
    <w:rsid w:val="00046427"/>
    <w:rsid w:val="000F7006"/>
    <w:rsid w:val="001157A0"/>
    <w:rsid w:val="001C0728"/>
    <w:rsid w:val="001C2A53"/>
    <w:rsid w:val="00251430"/>
    <w:rsid w:val="00252B61"/>
    <w:rsid w:val="003064CF"/>
    <w:rsid w:val="00316A65"/>
    <w:rsid w:val="0032063F"/>
    <w:rsid w:val="003A0406"/>
    <w:rsid w:val="00407E3A"/>
    <w:rsid w:val="004E3E96"/>
    <w:rsid w:val="00516C99"/>
    <w:rsid w:val="00693AFD"/>
    <w:rsid w:val="00697738"/>
    <w:rsid w:val="006D7214"/>
    <w:rsid w:val="0071378B"/>
    <w:rsid w:val="007E7402"/>
    <w:rsid w:val="00806E7B"/>
    <w:rsid w:val="008D029D"/>
    <w:rsid w:val="009244FA"/>
    <w:rsid w:val="00952CAE"/>
    <w:rsid w:val="00A71A81"/>
    <w:rsid w:val="00B02C65"/>
    <w:rsid w:val="00B045D5"/>
    <w:rsid w:val="00C27738"/>
    <w:rsid w:val="00C326C7"/>
    <w:rsid w:val="00C809E6"/>
    <w:rsid w:val="00CE567F"/>
    <w:rsid w:val="00D427D3"/>
    <w:rsid w:val="00D56BDE"/>
    <w:rsid w:val="00DD7871"/>
    <w:rsid w:val="00E7210A"/>
    <w:rsid w:val="00E73301"/>
    <w:rsid w:val="00E914FD"/>
    <w:rsid w:val="00EB6104"/>
    <w:rsid w:val="00F802C6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C5593A-8745-4FF6-80C1-0EFD00D8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3A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2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44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44FA"/>
    <w:rPr>
      <w:sz w:val="20"/>
      <w:szCs w:val="20"/>
    </w:rPr>
  </w:style>
  <w:style w:type="character" w:styleId="a7">
    <w:name w:val="Hyperlink"/>
    <w:basedOn w:val="a0"/>
    <w:uiPriority w:val="99"/>
    <w:unhideWhenUsed/>
    <w:rsid w:val="00E73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da.org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linbaoguey</cp:lastModifiedBy>
  <cp:revision>6</cp:revision>
  <cp:lastPrinted>2014-06-07T02:09:00Z</cp:lastPrinted>
  <dcterms:created xsi:type="dcterms:W3CDTF">2014-07-09T10:00:00Z</dcterms:created>
  <dcterms:modified xsi:type="dcterms:W3CDTF">2014-08-28T07:18:00Z</dcterms:modified>
</cp:coreProperties>
</file>