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22" w:rsidRPr="00EE7C34" w:rsidRDefault="00EE7C34" w:rsidP="000C4D18">
      <w:pPr>
        <w:spacing w:line="240" w:lineRule="auto"/>
        <w:jc w:val="center"/>
        <w:rPr>
          <w:rFonts w:ascii="標楷體" w:hAnsi="標楷體"/>
          <w:b/>
          <w:color w:val="000000" w:themeColor="text1"/>
          <w:sz w:val="40"/>
          <w:szCs w:val="40"/>
        </w:rPr>
      </w:pPr>
      <w:r w:rsidRPr="00EE7C34">
        <w:rPr>
          <w:rFonts w:ascii="標楷體" w:hAnsi="標楷體" w:hint="eastAsia"/>
          <w:b/>
          <w:color w:val="000000" w:themeColor="text1"/>
          <w:sz w:val="40"/>
          <w:szCs w:val="40"/>
        </w:rPr>
        <w:t>目次</w:t>
      </w:r>
    </w:p>
    <w:p w:rsidR="00E16118" w:rsidRPr="00820AE1" w:rsidRDefault="00EE7C34" w:rsidP="000C4D18">
      <w:pPr>
        <w:adjustRightInd w:val="0"/>
        <w:snapToGrid w:val="0"/>
        <w:spacing w:line="280" w:lineRule="exact"/>
        <w:jc w:val="both"/>
        <w:rPr>
          <w:rFonts w:ascii="標楷體" w:hAnsi="標楷體"/>
          <w:color w:val="auto"/>
          <w:sz w:val="24"/>
        </w:rPr>
      </w:pPr>
      <w:r w:rsidRPr="00820AE1">
        <w:rPr>
          <w:rFonts w:ascii="標楷體" w:hAnsi="標楷體"/>
          <w:color w:val="auto"/>
          <w:sz w:val="24"/>
        </w:rPr>
        <w:t xml:space="preserve">1. </w:t>
      </w:r>
      <w:r w:rsidRPr="00820AE1">
        <w:rPr>
          <w:rFonts w:ascii="標楷體" w:hAnsi="標楷體" w:hint="eastAsia"/>
          <w:color w:val="auto"/>
          <w:sz w:val="24"/>
        </w:rPr>
        <w:t>序</w:t>
      </w:r>
      <w:r w:rsidRPr="00820AE1">
        <w:rPr>
          <w:rFonts w:ascii="標楷體" w:hAnsi="標楷體"/>
          <w:color w:val="auto"/>
          <w:sz w:val="24"/>
        </w:rPr>
        <w:t>(</w:t>
      </w:r>
      <w:proofErr w:type="gramStart"/>
      <w:r w:rsidRPr="00820AE1">
        <w:rPr>
          <w:rFonts w:ascii="標楷體" w:hAnsi="標楷體" w:hint="eastAsia"/>
          <w:color w:val="auto"/>
          <w:sz w:val="24"/>
        </w:rPr>
        <w:t>一</w:t>
      </w:r>
      <w:proofErr w:type="gramEnd"/>
      <w:r w:rsidRPr="00820AE1">
        <w:rPr>
          <w:rFonts w:ascii="標楷體" w:hAnsi="標楷體"/>
          <w:color w:val="auto"/>
          <w:sz w:val="24"/>
        </w:rPr>
        <w:t>)---------------------------------------</w:t>
      </w:r>
      <w:r w:rsidR="00C02B33" w:rsidRPr="00820AE1">
        <w:rPr>
          <w:rFonts w:ascii="標楷體" w:hAnsi="標楷體" w:hint="eastAsia"/>
          <w:color w:val="auto"/>
          <w:sz w:val="24"/>
        </w:rPr>
        <w:t>---------</w:t>
      </w:r>
      <w:proofErr w:type="gramStart"/>
      <w:r w:rsidRPr="00820AE1">
        <w:rPr>
          <w:rFonts w:ascii="標楷體" w:hAnsi="標楷體" w:hint="eastAsia"/>
          <w:color w:val="auto"/>
          <w:sz w:val="24"/>
        </w:rPr>
        <w:t>杞</w:t>
      </w:r>
      <w:proofErr w:type="gramEnd"/>
      <w:r w:rsidRPr="00820AE1">
        <w:rPr>
          <w:rFonts w:ascii="標楷體" w:hAnsi="標楷體" w:hint="eastAsia"/>
          <w:color w:val="auto"/>
          <w:sz w:val="24"/>
        </w:rPr>
        <w:t>昭安</w:t>
      </w:r>
      <w:r w:rsidR="00C02B33" w:rsidRPr="00820AE1">
        <w:rPr>
          <w:rFonts w:ascii="標楷體" w:hAnsi="標楷體"/>
          <w:color w:val="auto"/>
          <w:sz w:val="24"/>
        </w:rPr>
        <w:t xml:space="preserve">   </w:t>
      </w:r>
      <w:r w:rsidR="00A81466" w:rsidRPr="00820AE1">
        <w:rPr>
          <w:rFonts w:ascii="標楷體" w:hAnsi="標楷體" w:hint="eastAsia"/>
          <w:color w:val="auto"/>
          <w:sz w:val="24"/>
        </w:rPr>
        <w:t xml:space="preserve">  </w:t>
      </w:r>
      <w:r w:rsidR="00CF2C1C" w:rsidRPr="00820AE1">
        <w:rPr>
          <w:rFonts w:ascii="標楷體" w:hAnsi="標楷體" w:hint="eastAsia"/>
          <w:color w:val="auto"/>
          <w:sz w:val="24"/>
        </w:rPr>
        <w:t>4</w:t>
      </w:r>
    </w:p>
    <w:p w:rsidR="00E16118" w:rsidRPr="00820AE1" w:rsidRDefault="00EE7C34" w:rsidP="000C4D18">
      <w:pPr>
        <w:adjustRightInd w:val="0"/>
        <w:snapToGrid w:val="0"/>
        <w:spacing w:line="280" w:lineRule="exact"/>
        <w:jc w:val="both"/>
        <w:rPr>
          <w:rFonts w:ascii="標楷體" w:hAnsi="標楷體"/>
          <w:color w:val="auto"/>
          <w:sz w:val="24"/>
        </w:rPr>
      </w:pPr>
      <w:r w:rsidRPr="00820AE1">
        <w:rPr>
          <w:rFonts w:ascii="標楷體" w:hAnsi="標楷體"/>
          <w:color w:val="auto"/>
          <w:sz w:val="24"/>
        </w:rPr>
        <w:t xml:space="preserve">2. </w:t>
      </w:r>
      <w:r w:rsidRPr="00820AE1">
        <w:rPr>
          <w:rFonts w:ascii="標楷體" w:hAnsi="標楷體" w:hint="eastAsia"/>
          <w:color w:val="auto"/>
          <w:sz w:val="24"/>
        </w:rPr>
        <w:t>序</w:t>
      </w:r>
      <w:r w:rsidRPr="00820AE1">
        <w:rPr>
          <w:rFonts w:ascii="標楷體" w:hAnsi="標楷體"/>
          <w:color w:val="auto"/>
          <w:sz w:val="24"/>
        </w:rPr>
        <w:t>(</w:t>
      </w:r>
      <w:r w:rsidRPr="00820AE1">
        <w:rPr>
          <w:rFonts w:ascii="標楷體" w:hAnsi="標楷體" w:hint="eastAsia"/>
          <w:color w:val="auto"/>
          <w:sz w:val="24"/>
        </w:rPr>
        <w:t>二</w:t>
      </w:r>
      <w:r w:rsidRPr="00820AE1">
        <w:rPr>
          <w:rFonts w:ascii="標楷體" w:hAnsi="標楷體"/>
          <w:color w:val="auto"/>
          <w:sz w:val="24"/>
        </w:rPr>
        <w:t>) --------------------------------------</w:t>
      </w:r>
      <w:r w:rsidR="00C02B33" w:rsidRPr="00820AE1">
        <w:rPr>
          <w:rFonts w:ascii="標楷體" w:hAnsi="標楷體" w:hint="eastAsia"/>
          <w:color w:val="auto"/>
          <w:sz w:val="24"/>
        </w:rPr>
        <w:t>---------</w:t>
      </w:r>
      <w:r w:rsidRPr="00820AE1">
        <w:rPr>
          <w:rFonts w:ascii="標楷體" w:hAnsi="標楷體" w:hint="eastAsia"/>
          <w:color w:val="auto"/>
          <w:sz w:val="24"/>
        </w:rPr>
        <w:t>林寶貴</w:t>
      </w:r>
      <w:r w:rsidR="00C02B33" w:rsidRPr="00820AE1">
        <w:rPr>
          <w:rFonts w:ascii="標楷體" w:hAnsi="標楷體"/>
          <w:color w:val="auto"/>
          <w:sz w:val="24"/>
        </w:rPr>
        <w:t xml:space="preserve">  </w:t>
      </w:r>
      <w:r w:rsidR="00CF2C1C" w:rsidRPr="00820AE1">
        <w:rPr>
          <w:rFonts w:ascii="標楷體" w:hAnsi="標楷體"/>
          <w:color w:val="auto"/>
          <w:sz w:val="24"/>
        </w:rPr>
        <w:t xml:space="preserve"> </w:t>
      </w:r>
      <w:r w:rsidR="00A81466" w:rsidRPr="00820AE1">
        <w:rPr>
          <w:rFonts w:ascii="標楷體" w:hAnsi="標楷體" w:hint="eastAsia"/>
          <w:color w:val="auto"/>
          <w:sz w:val="24"/>
        </w:rPr>
        <w:t xml:space="preserve">  </w:t>
      </w:r>
      <w:r w:rsidR="00CF2C1C" w:rsidRPr="00820AE1">
        <w:rPr>
          <w:rFonts w:ascii="標楷體" w:hAnsi="標楷體" w:hint="eastAsia"/>
          <w:color w:val="auto"/>
          <w:sz w:val="24"/>
        </w:rPr>
        <w:t>5</w:t>
      </w:r>
    </w:p>
    <w:p w:rsidR="00FC2D2F" w:rsidRDefault="00FC2D2F" w:rsidP="000C4D18">
      <w:pPr>
        <w:spacing w:line="280" w:lineRule="exact"/>
        <w:ind w:left="360" w:hangingChars="150" w:hanging="360"/>
        <w:rPr>
          <w:rFonts w:ascii="標楷體" w:hAnsi="標楷體"/>
          <w:bCs/>
          <w:color w:val="auto"/>
          <w:sz w:val="24"/>
        </w:rPr>
      </w:pPr>
      <w:r>
        <w:rPr>
          <w:rFonts w:ascii="標楷體" w:hAnsi="標楷體" w:hint="eastAsia"/>
          <w:color w:val="auto"/>
          <w:sz w:val="24"/>
        </w:rPr>
        <w:t>3.</w:t>
      </w:r>
      <w:r w:rsidRPr="00FC2D2F">
        <w:rPr>
          <w:rFonts w:ascii="標楷體" w:hAnsi="標楷體" w:cs="SimSun" w:hint="eastAsia"/>
          <w:b/>
          <w:bCs/>
          <w:color w:val="auto"/>
          <w:sz w:val="28"/>
        </w:rPr>
        <w:t xml:space="preserve"> </w:t>
      </w:r>
      <w:r w:rsidRPr="00FC2D2F">
        <w:rPr>
          <w:rFonts w:ascii="標楷體" w:hAnsi="標楷體" w:hint="eastAsia"/>
          <w:bCs/>
          <w:color w:val="auto"/>
          <w:sz w:val="24"/>
        </w:rPr>
        <w:t>特殊教育從業人員專業倫理建設</w:t>
      </w:r>
      <w:r>
        <w:rPr>
          <w:rFonts w:ascii="標楷體" w:hAnsi="標楷體" w:hint="eastAsia"/>
          <w:bCs/>
          <w:color w:val="auto"/>
          <w:sz w:val="24"/>
        </w:rPr>
        <w:t>--------</w:t>
      </w:r>
      <w:r>
        <w:rPr>
          <w:rFonts w:ascii="標楷體" w:hAnsi="標楷體"/>
          <w:bCs/>
          <w:color w:val="auto"/>
          <w:sz w:val="24"/>
        </w:rPr>
        <w:t>------------------</w:t>
      </w:r>
      <w:r w:rsidRPr="00FC2D2F">
        <w:rPr>
          <w:rFonts w:ascii="標楷體" w:hAnsi="標楷體" w:hint="eastAsia"/>
          <w:bCs/>
          <w:color w:val="auto"/>
          <w:sz w:val="24"/>
        </w:rPr>
        <w:t>陳秀敏</w:t>
      </w:r>
      <w:r>
        <w:rPr>
          <w:rFonts w:ascii="標楷體" w:hAnsi="標楷體" w:hint="eastAsia"/>
          <w:bCs/>
          <w:color w:val="auto"/>
          <w:sz w:val="24"/>
        </w:rPr>
        <w:t xml:space="preserve"> </w:t>
      </w:r>
      <w:r>
        <w:rPr>
          <w:rFonts w:ascii="標楷體" w:hAnsi="標楷體"/>
          <w:bCs/>
          <w:color w:val="auto"/>
          <w:sz w:val="24"/>
        </w:rPr>
        <w:t xml:space="preserve">    6</w:t>
      </w:r>
    </w:p>
    <w:p w:rsidR="00FC2D2F" w:rsidRPr="00FC2D2F" w:rsidRDefault="00FC2D2F" w:rsidP="000C4D18">
      <w:pPr>
        <w:spacing w:line="280" w:lineRule="exact"/>
        <w:ind w:left="360" w:hangingChars="150" w:hanging="360"/>
        <w:rPr>
          <w:rFonts w:ascii="標楷體" w:hAnsi="標楷體"/>
          <w:bCs/>
          <w:color w:val="auto"/>
          <w:sz w:val="24"/>
        </w:rPr>
      </w:pPr>
      <w:r>
        <w:rPr>
          <w:rFonts w:ascii="標楷體" w:hAnsi="標楷體"/>
          <w:bCs/>
          <w:color w:val="auto"/>
          <w:sz w:val="24"/>
        </w:rPr>
        <w:t>4.</w:t>
      </w:r>
      <w:r w:rsidRPr="00FC2D2F">
        <w:rPr>
          <w:b/>
          <w:color w:val="auto"/>
          <w:kern w:val="0"/>
          <w:sz w:val="28"/>
          <w:szCs w:val="28"/>
        </w:rPr>
        <w:t xml:space="preserve"> </w:t>
      </w:r>
      <w:r w:rsidRPr="00FC2D2F">
        <w:rPr>
          <w:rFonts w:ascii="標楷體" w:hAnsi="標楷體"/>
          <w:bCs/>
          <w:color w:val="auto"/>
          <w:sz w:val="24"/>
        </w:rPr>
        <w:t>基模的應用：從聽障教育到普通教育</w:t>
      </w:r>
      <w:r>
        <w:rPr>
          <w:rFonts w:ascii="標楷體" w:hAnsi="標楷體" w:hint="eastAsia"/>
          <w:bCs/>
          <w:color w:val="auto"/>
          <w:sz w:val="24"/>
        </w:rPr>
        <w:t>---------------------</w:t>
      </w:r>
      <w:r w:rsidR="00945BAC">
        <w:rPr>
          <w:rFonts w:ascii="標楷體" w:hAnsi="標楷體"/>
          <w:bCs/>
          <w:color w:val="auto"/>
          <w:sz w:val="24"/>
        </w:rPr>
        <w:t>-</w:t>
      </w:r>
      <w:r w:rsidRPr="00FC2D2F">
        <w:rPr>
          <w:rFonts w:ascii="標楷體" w:hAnsi="標楷體"/>
          <w:bCs/>
          <w:color w:val="auto"/>
          <w:sz w:val="24"/>
        </w:rPr>
        <w:t>朱經明</w:t>
      </w:r>
      <w:r>
        <w:rPr>
          <w:rFonts w:ascii="標楷體" w:hAnsi="標楷體" w:hint="eastAsia"/>
          <w:bCs/>
          <w:color w:val="auto"/>
          <w:sz w:val="24"/>
        </w:rPr>
        <w:t xml:space="preserve"> </w:t>
      </w:r>
      <w:r>
        <w:rPr>
          <w:rFonts w:ascii="標楷體" w:hAnsi="標楷體"/>
          <w:bCs/>
          <w:color w:val="auto"/>
          <w:sz w:val="24"/>
        </w:rPr>
        <w:t xml:space="preserve">   </w:t>
      </w:r>
      <w:r w:rsidR="00945BAC">
        <w:rPr>
          <w:rFonts w:ascii="標楷體" w:hAnsi="標楷體"/>
          <w:bCs/>
          <w:color w:val="auto"/>
          <w:sz w:val="24"/>
        </w:rPr>
        <w:t>14</w:t>
      </w:r>
    </w:p>
    <w:p w:rsidR="00A456C1" w:rsidRPr="00820AE1" w:rsidRDefault="00FC2D2F" w:rsidP="000C4D18">
      <w:pPr>
        <w:spacing w:line="280" w:lineRule="exact"/>
        <w:ind w:left="360" w:hangingChars="150" w:hanging="360"/>
        <w:rPr>
          <w:rFonts w:ascii="標楷體" w:hAnsi="標楷體"/>
          <w:color w:val="auto"/>
          <w:sz w:val="24"/>
        </w:rPr>
      </w:pPr>
      <w:r>
        <w:rPr>
          <w:rFonts w:ascii="標楷體" w:hAnsi="標楷體"/>
          <w:color w:val="auto"/>
          <w:sz w:val="24"/>
        </w:rPr>
        <w:t>5</w:t>
      </w:r>
      <w:r w:rsidR="00A456C1" w:rsidRPr="00820AE1">
        <w:rPr>
          <w:rFonts w:ascii="標楷體" w:hAnsi="標楷體" w:hint="eastAsia"/>
          <w:color w:val="auto"/>
          <w:sz w:val="24"/>
        </w:rPr>
        <w:t>.</w:t>
      </w:r>
      <w:r w:rsidR="00A456C1" w:rsidRPr="00820AE1">
        <w:rPr>
          <w:rFonts w:ascii="標楷體" w:hAnsi="標楷體" w:hint="eastAsia"/>
          <w:b/>
          <w:color w:val="auto"/>
          <w:sz w:val="24"/>
        </w:rPr>
        <w:t xml:space="preserve"> </w:t>
      </w:r>
      <w:r w:rsidR="0031646D" w:rsidRPr="0031646D">
        <w:rPr>
          <w:rFonts w:ascii="標楷體" w:hAnsi="標楷體" w:cs="Courier New" w:hint="eastAsia"/>
          <w:color w:val="auto"/>
          <w:sz w:val="24"/>
        </w:rPr>
        <w:t>電腦輔助教學對提高國中聽</w:t>
      </w:r>
      <w:proofErr w:type="gramStart"/>
      <w:r w:rsidR="0031646D" w:rsidRPr="0031646D">
        <w:rPr>
          <w:rFonts w:ascii="標楷體" w:hAnsi="標楷體" w:cs="Courier New" w:hint="eastAsia"/>
          <w:color w:val="auto"/>
          <w:sz w:val="24"/>
        </w:rPr>
        <w:t>障生聽辨</w:t>
      </w:r>
      <w:proofErr w:type="gramEnd"/>
      <w:r w:rsidR="0031646D" w:rsidRPr="0031646D">
        <w:rPr>
          <w:rFonts w:ascii="標楷體" w:hAnsi="標楷體" w:cs="Courier New" w:hint="eastAsia"/>
          <w:color w:val="auto"/>
          <w:sz w:val="24"/>
        </w:rPr>
        <w:t>能力及語詞清晰度之成效</w:t>
      </w:r>
      <w:r w:rsidR="00A456C1" w:rsidRPr="00820AE1">
        <w:rPr>
          <w:rFonts w:ascii="標楷體" w:hAnsi="標楷體"/>
          <w:color w:val="auto"/>
          <w:sz w:val="24"/>
        </w:rPr>
        <w:t>--------------</w:t>
      </w:r>
      <w:r w:rsidR="00C02B33" w:rsidRPr="00820AE1">
        <w:rPr>
          <w:rFonts w:ascii="標楷體" w:hAnsi="標楷體" w:hint="eastAsia"/>
          <w:color w:val="auto"/>
          <w:sz w:val="24"/>
        </w:rPr>
        <w:t>---------</w:t>
      </w:r>
      <w:r w:rsidR="0031646D" w:rsidRPr="00820AE1">
        <w:rPr>
          <w:rFonts w:ascii="標楷體" w:hAnsi="標楷體" w:hint="eastAsia"/>
          <w:color w:val="auto"/>
          <w:sz w:val="24"/>
        </w:rPr>
        <w:t>-------------------</w:t>
      </w:r>
      <w:r w:rsidR="007A5BD8">
        <w:rPr>
          <w:rFonts w:ascii="標楷體" w:hAnsi="標楷體" w:hint="eastAsia"/>
          <w:color w:val="auto"/>
          <w:sz w:val="24"/>
        </w:rPr>
        <w:t>----</w:t>
      </w:r>
      <w:r w:rsidR="0031646D" w:rsidRPr="0031646D">
        <w:rPr>
          <w:rFonts w:ascii="標楷體" w:hAnsi="標楷體" w:hint="eastAsia"/>
          <w:color w:val="auto"/>
          <w:sz w:val="24"/>
        </w:rPr>
        <w:t>賴俞靜</w:t>
      </w:r>
      <w:r w:rsidR="0031646D">
        <w:rPr>
          <w:rFonts w:ascii="標楷體" w:hAnsi="標楷體"/>
          <w:color w:val="auto"/>
          <w:sz w:val="24"/>
        </w:rPr>
        <w:t>、</w:t>
      </w:r>
      <w:r w:rsidR="0031646D" w:rsidRPr="0031646D">
        <w:rPr>
          <w:rFonts w:ascii="標楷體" w:hAnsi="標楷體" w:hint="eastAsia"/>
          <w:color w:val="auto"/>
          <w:sz w:val="24"/>
        </w:rPr>
        <w:t>劉惠美</w:t>
      </w:r>
      <w:r w:rsidR="0031646D">
        <w:rPr>
          <w:rFonts w:ascii="標楷體" w:hAnsi="標楷體" w:hint="eastAsia"/>
          <w:color w:val="auto"/>
          <w:sz w:val="24"/>
        </w:rPr>
        <w:t xml:space="preserve"> </w:t>
      </w:r>
      <w:r w:rsidR="0031646D">
        <w:rPr>
          <w:rFonts w:ascii="標楷體" w:hAnsi="標楷體"/>
          <w:color w:val="auto"/>
          <w:sz w:val="24"/>
        </w:rPr>
        <w:t xml:space="preserve"> </w:t>
      </w:r>
      <w:r w:rsidR="00400101">
        <w:rPr>
          <w:rFonts w:ascii="標楷體" w:hAnsi="標楷體"/>
          <w:color w:val="auto"/>
          <w:sz w:val="24"/>
        </w:rPr>
        <w:t xml:space="preserve">  </w:t>
      </w:r>
      <w:r w:rsidR="008B521F">
        <w:rPr>
          <w:rFonts w:ascii="標楷體" w:hAnsi="標楷體"/>
          <w:color w:val="auto"/>
          <w:sz w:val="24"/>
        </w:rPr>
        <w:t>21</w:t>
      </w:r>
    </w:p>
    <w:p w:rsidR="00E16118" w:rsidRPr="00820AE1" w:rsidRDefault="00FC2D2F" w:rsidP="000C4D18">
      <w:pPr>
        <w:adjustRightInd w:val="0"/>
        <w:snapToGrid w:val="0"/>
        <w:spacing w:line="280" w:lineRule="exact"/>
        <w:jc w:val="both"/>
        <w:rPr>
          <w:rFonts w:ascii="標楷體" w:hAnsi="標楷體" w:cs="Courier New"/>
          <w:color w:val="auto"/>
          <w:sz w:val="24"/>
        </w:rPr>
      </w:pPr>
      <w:r>
        <w:rPr>
          <w:rFonts w:ascii="標楷體" w:hAnsi="標楷體"/>
          <w:color w:val="auto"/>
          <w:sz w:val="24"/>
        </w:rPr>
        <w:t>6</w:t>
      </w:r>
      <w:r w:rsidR="00EE7C34" w:rsidRPr="00820AE1">
        <w:rPr>
          <w:rFonts w:ascii="標楷體" w:hAnsi="標楷體"/>
          <w:color w:val="auto"/>
          <w:sz w:val="24"/>
        </w:rPr>
        <w:t xml:space="preserve">. </w:t>
      </w:r>
      <w:r w:rsidR="0031646D" w:rsidRPr="0031646D">
        <w:rPr>
          <w:rFonts w:ascii="標楷體" w:hAnsi="標楷體" w:cs="Courier New" w:hint="eastAsia"/>
          <w:color w:val="auto"/>
          <w:sz w:val="24"/>
        </w:rPr>
        <w:t>學前視障兒童口語敘事表現之研究</w:t>
      </w:r>
      <w:r w:rsidR="00C02B33" w:rsidRPr="00820AE1">
        <w:rPr>
          <w:rFonts w:ascii="標楷體" w:hAnsi="標楷體" w:cs="Courier New" w:hint="eastAsia"/>
          <w:color w:val="auto"/>
          <w:sz w:val="24"/>
        </w:rPr>
        <w:t>------</w:t>
      </w:r>
      <w:r w:rsidR="0031646D" w:rsidRPr="00820AE1">
        <w:rPr>
          <w:rFonts w:ascii="標楷體" w:hAnsi="標楷體" w:cs="Courier New" w:hint="eastAsia"/>
          <w:color w:val="auto"/>
          <w:sz w:val="24"/>
        </w:rPr>
        <w:t>------------------</w:t>
      </w:r>
      <w:r w:rsidR="0031646D" w:rsidRPr="0031646D">
        <w:rPr>
          <w:rFonts w:ascii="標楷體" w:hAnsi="標楷體" w:cs="Courier New"/>
          <w:color w:val="auto"/>
          <w:sz w:val="24"/>
        </w:rPr>
        <w:t>曾文慧</w:t>
      </w:r>
      <w:r w:rsidR="00524AE4" w:rsidRPr="00820AE1">
        <w:rPr>
          <w:rFonts w:ascii="標楷體" w:hAnsi="標楷體" w:cs="Courier New"/>
          <w:color w:val="auto"/>
          <w:sz w:val="24"/>
        </w:rPr>
        <w:t xml:space="preserve"> </w:t>
      </w:r>
      <w:r w:rsidR="00C02B33" w:rsidRPr="00820AE1">
        <w:rPr>
          <w:rFonts w:ascii="標楷體" w:hAnsi="標楷體" w:cs="Courier New" w:hint="eastAsia"/>
          <w:color w:val="auto"/>
          <w:sz w:val="24"/>
        </w:rPr>
        <w:t xml:space="preserve"> </w:t>
      </w:r>
      <w:r w:rsidR="00C02B33" w:rsidRPr="00820AE1">
        <w:rPr>
          <w:rFonts w:ascii="標楷體" w:hAnsi="標楷體" w:cs="Courier New"/>
          <w:color w:val="auto"/>
          <w:sz w:val="24"/>
        </w:rPr>
        <w:t xml:space="preserve"> </w:t>
      </w:r>
      <w:r w:rsidR="00A81466" w:rsidRPr="00820AE1">
        <w:rPr>
          <w:rFonts w:ascii="標楷體" w:hAnsi="標楷體" w:cs="Courier New" w:hint="eastAsia"/>
          <w:color w:val="auto"/>
          <w:sz w:val="24"/>
        </w:rPr>
        <w:t xml:space="preserve"> </w:t>
      </w:r>
      <w:r w:rsidR="00280A0E">
        <w:rPr>
          <w:rFonts w:ascii="標楷體" w:hAnsi="標楷體" w:cs="Courier New"/>
          <w:color w:val="auto"/>
          <w:sz w:val="24"/>
        </w:rPr>
        <w:t>35</w:t>
      </w:r>
    </w:p>
    <w:p w:rsidR="0031646D" w:rsidRDefault="00FC2D2F" w:rsidP="000C4D18">
      <w:pPr>
        <w:adjustRightInd w:val="0"/>
        <w:snapToGrid w:val="0"/>
        <w:spacing w:line="280" w:lineRule="exact"/>
        <w:rPr>
          <w:rFonts w:ascii="標楷體" w:hAnsi="標楷體"/>
          <w:color w:val="auto"/>
          <w:sz w:val="24"/>
        </w:rPr>
      </w:pPr>
      <w:r>
        <w:rPr>
          <w:rFonts w:ascii="標楷體" w:hAnsi="標楷體" w:cs="Courier New"/>
          <w:color w:val="auto"/>
          <w:sz w:val="24"/>
        </w:rPr>
        <w:t>7</w:t>
      </w:r>
      <w:r w:rsidR="00EE7C34" w:rsidRPr="00820AE1">
        <w:rPr>
          <w:rFonts w:ascii="標楷體" w:hAnsi="標楷體" w:cs="Courier New"/>
          <w:color w:val="auto"/>
          <w:sz w:val="24"/>
        </w:rPr>
        <w:t xml:space="preserve">. </w:t>
      </w:r>
      <w:r w:rsidR="0031646D" w:rsidRPr="0031646D">
        <w:rPr>
          <w:rFonts w:ascii="標楷體" w:hAnsi="標楷體" w:hint="eastAsia"/>
          <w:color w:val="auto"/>
          <w:sz w:val="24"/>
        </w:rPr>
        <w:t>持續性寧靜閱讀搭配閱讀理解教學對六年級低閱讀能力學生閱讀理解</w:t>
      </w:r>
    </w:p>
    <w:p w:rsidR="00E16118" w:rsidRPr="00820AE1" w:rsidRDefault="0031646D" w:rsidP="000C4D18">
      <w:pPr>
        <w:adjustRightInd w:val="0"/>
        <w:snapToGrid w:val="0"/>
        <w:spacing w:line="280" w:lineRule="exact"/>
        <w:ind w:firstLineChars="150" w:firstLine="360"/>
        <w:rPr>
          <w:rFonts w:ascii="標楷體" w:hAnsi="標楷體"/>
          <w:color w:val="auto"/>
          <w:sz w:val="24"/>
        </w:rPr>
      </w:pPr>
      <w:r w:rsidRPr="0031646D">
        <w:rPr>
          <w:rFonts w:ascii="標楷體" w:hAnsi="標楷體" w:hint="eastAsia"/>
          <w:color w:val="auto"/>
          <w:sz w:val="24"/>
        </w:rPr>
        <w:t>的提升</w:t>
      </w:r>
      <w:r w:rsidR="00820AE1" w:rsidRPr="00820AE1">
        <w:rPr>
          <w:rFonts w:ascii="標楷體" w:hAnsi="標楷體"/>
          <w:color w:val="auto"/>
          <w:sz w:val="24"/>
        </w:rPr>
        <w:t>--</w:t>
      </w:r>
      <w:r>
        <w:rPr>
          <w:rFonts w:ascii="標楷體" w:hAnsi="標楷體" w:hint="eastAsia"/>
          <w:color w:val="auto"/>
          <w:sz w:val="24"/>
        </w:rPr>
        <w:t>--</w:t>
      </w:r>
      <w:r w:rsidR="00524AE4" w:rsidRPr="00820AE1">
        <w:rPr>
          <w:rFonts w:ascii="標楷體" w:hAnsi="標楷體" w:hint="eastAsia"/>
          <w:color w:val="auto"/>
          <w:sz w:val="24"/>
        </w:rPr>
        <w:t>----------------------</w:t>
      </w:r>
      <w:r>
        <w:rPr>
          <w:rFonts w:ascii="標楷體" w:hAnsi="標楷體" w:hint="eastAsia"/>
          <w:color w:val="auto"/>
          <w:sz w:val="24"/>
        </w:rPr>
        <w:t>------</w:t>
      </w:r>
      <w:r w:rsidRPr="0031646D">
        <w:rPr>
          <w:rFonts w:ascii="標楷體" w:hAnsi="標楷體" w:hint="eastAsia"/>
          <w:color w:val="auto"/>
          <w:sz w:val="24"/>
        </w:rPr>
        <w:t>羅素如</w:t>
      </w:r>
      <w:r>
        <w:rPr>
          <w:rFonts w:ascii="標楷體" w:hAnsi="標楷體"/>
          <w:color w:val="auto"/>
          <w:sz w:val="24"/>
        </w:rPr>
        <w:t>、</w:t>
      </w:r>
      <w:proofErr w:type="gramStart"/>
      <w:r w:rsidRPr="0031646D">
        <w:rPr>
          <w:rFonts w:ascii="標楷體" w:hAnsi="標楷體"/>
          <w:color w:val="auto"/>
          <w:sz w:val="24"/>
        </w:rPr>
        <w:t>錡</w:t>
      </w:r>
      <w:proofErr w:type="gramEnd"/>
      <w:r w:rsidRPr="0031646D">
        <w:rPr>
          <w:rFonts w:ascii="標楷體" w:hAnsi="標楷體"/>
          <w:color w:val="auto"/>
          <w:sz w:val="24"/>
        </w:rPr>
        <w:t>寶香</w:t>
      </w:r>
      <w:r>
        <w:rPr>
          <w:rFonts w:ascii="標楷體" w:hAnsi="標楷體"/>
          <w:color w:val="auto"/>
          <w:sz w:val="24"/>
        </w:rPr>
        <w:t>、</w:t>
      </w:r>
      <w:r w:rsidRPr="0031646D">
        <w:rPr>
          <w:rFonts w:ascii="標楷體" w:hAnsi="標楷體"/>
          <w:color w:val="auto"/>
          <w:sz w:val="24"/>
        </w:rPr>
        <w:t>王淑娟</w:t>
      </w:r>
      <w:r w:rsidR="00524AE4" w:rsidRPr="00820AE1">
        <w:rPr>
          <w:rFonts w:hint="eastAsia"/>
          <w:bCs/>
          <w:color w:val="auto"/>
          <w:sz w:val="24"/>
        </w:rPr>
        <w:t xml:space="preserve"> </w:t>
      </w:r>
      <w:r w:rsidR="003F62B8" w:rsidRPr="00820AE1">
        <w:rPr>
          <w:rFonts w:hint="eastAsia"/>
          <w:bCs/>
          <w:color w:val="auto"/>
          <w:sz w:val="24"/>
        </w:rPr>
        <w:t xml:space="preserve">  </w:t>
      </w:r>
      <w:r w:rsidR="00524AE4" w:rsidRPr="00820AE1">
        <w:rPr>
          <w:rFonts w:hint="eastAsia"/>
          <w:bCs/>
          <w:color w:val="auto"/>
          <w:sz w:val="24"/>
        </w:rPr>
        <w:t xml:space="preserve"> </w:t>
      </w:r>
      <w:r w:rsidR="00280A0E">
        <w:rPr>
          <w:bCs/>
          <w:color w:val="auto"/>
          <w:sz w:val="24"/>
        </w:rPr>
        <w:t>49</w:t>
      </w:r>
    </w:p>
    <w:p w:rsidR="0031646D" w:rsidRDefault="00FC2D2F" w:rsidP="000C4D18">
      <w:pPr>
        <w:adjustRightInd w:val="0"/>
        <w:snapToGrid w:val="0"/>
        <w:spacing w:line="280" w:lineRule="exact"/>
        <w:jc w:val="both"/>
        <w:rPr>
          <w:rFonts w:ascii="標楷體" w:hAnsi="標楷體"/>
          <w:color w:val="auto"/>
          <w:sz w:val="24"/>
        </w:rPr>
      </w:pPr>
      <w:r>
        <w:rPr>
          <w:rFonts w:ascii="標楷體" w:hAnsi="標楷體"/>
          <w:color w:val="auto"/>
          <w:sz w:val="24"/>
        </w:rPr>
        <w:t>8</w:t>
      </w:r>
      <w:r w:rsidR="00EE7C34" w:rsidRPr="00820AE1">
        <w:rPr>
          <w:rFonts w:ascii="標楷體" w:hAnsi="標楷體"/>
          <w:color w:val="auto"/>
          <w:sz w:val="24"/>
        </w:rPr>
        <w:t xml:space="preserve">. </w:t>
      </w:r>
      <w:r w:rsidR="0031646D" w:rsidRPr="0031646D">
        <w:rPr>
          <w:rFonts w:ascii="標楷體" w:hAnsi="標楷體"/>
          <w:color w:val="auto"/>
          <w:sz w:val="24"/>
        </w:rPr>
        <w:t>運用</w:t>
      </w:r>
      <w:proofErr w:type="spellStart"/>
      <w:r w:rsidR="0031646D" w:rsidRPr="0031646D">
        <w:rPr>
          <w:rFonts w:ascii="標楷體" w:hAnsi="標楷體"/>
          <w:color w:val="auto"/>
          <w:sz w:val="24"/>
        </w:rPr>
        <w:t>iBooks</w:t>
      </w:r>
      <w:proofErr w:type="spellEnd"/>
      <w:r w:rsidR="0031646D" w:rsidRPr="0031646D">
        <w:rPr>
          <w:rFonts w:ascii="標楷體" w:hAnsi="標楷體"/>
          <w:color w:val="auto"/>
          <w:sz w:val="24"/>
        </w:rPr>
        <w:t>電子繪本教學方案對提升</w:t>
      </w:r>
      <w:r w:rsidR="0031646D" w:rsidRPr="0031646D">
        <w:rPr>
          <w:rFonts w:ascii="標楷體" w:hAnsi="標楷體" w:hint="eastAsia"/>
          <w:color w:val="auto"/>
          <w:sz w:val="24"/>
        </w:rPr>
        <w:t>國小</w:t>
      </w:r>
      <w:r w:rsidR="0031646D" w:rsidRPr="0031646D">
        <w:rPr>
          <w:rFonts w:ascii="標楷體" w:hAnsi="標楷體"/>
          <w:color w:val="auto"/>
          <w:sz w:val="24"/>
        </w:rPr>
        <w:t>智能障礙學童讀寫學習</w:t>
      </w:r>
    </w:p>
    <w:p w:rsidR="00E16118" w:rsidRPr="00820AE1" w:rsidRDefault="0031646D" w:rsidP="000C4D18">
      <w:pPr>
        <w:adjustRightInd w:val="0"/>
        <w:snapToGrid w:val="0"/>
        <w:spacing w:line="280" w:lineRule="exact"/>
        <w:ind w:firstLineChars="150" w:firstLine="360"/>
        <w:jc w:val="both"/>
        <w:rPr>
          <w:rFonts w:ascii="標楷體" w:hAnsi="標楷體"/>
          <w:color w:val="auto"/>
          <w:sz w:val="24"/>
        </w:rPr>
      </w:pPr>
      <w:r w:rsidRPr="0031646D">
        <w:rPr>
          <w:rFonts w:ascii="標楷體" w:hAnsi="標楷體"/>
          <w:color w:val="auto"/>
          <w:sz w:val="24"/>
        </w:rPr>
        <w:t>成效之研究</w:t>
      </w:r>
      <w:r w:rsidR="00CF2C1C" w:rsidRPr="00820AE1">
        <w:rPr>
          <w:rFonts w:ascii="標楷體" w:hAnsi="標楷體" w:hint="eastAsia"/>
          <w:color w:val="auto"/>
          <w:sz w:val="24"/>
        </w:rPr>
        <w:t>-</w:t>
      </w:r>
      <w:r w:rsidR="00C02B33" w:rsidRPr="00820AE1">
        <w:rPr>
          <w:rFonts w:ascii="標楷體" w:hAnsi="標楷體" w:hint="eastAsia"/>
          <w:color w:val="auto"/>
          <w:sz w:val="24"/>
        </w:rPr>
        <w:t>---------</w:t>
      </w:r>
      <w:r w:rsidRPr="00820AE1">
        <w:rPr>
          <w:rFonts w:ascii="標楷體" w:hAnsi="標楷體" w:hint="eastAsia"/>
          <w:color w:val="auto"/>
          <w:sz w:val="24"/>
        </w:rPr>
        <w:t>------------------</w:t>
      </w:r>
      <w:r w:rsidRPr="0031646D">
        <w:rPr>
          <w:rFonts w:ascii="標楷體" w:hAnsi="標楷體"/>
          <w:color w:val="auto"/>
          <w:sz w:val="24"/>
        </w:rPr>
        <w:t>吳宜靜</w:t>
      </w:r>
      <w:r>
        <w:rPr>
          <w:rFonts w:ascii="標楷體" w:hAnsi="標楷體"/>
          <w:color w:val="auto"/>
          <w:sz w:val="24"/>
        </w:rPr>
        <w:t>、</w:t>
      </w:r>
      <w:r w:rsidRPr="0031646D">
        <w:rPr>
          <w:rFonts w:ascii="標楷體" w:hAnsi="標楷體"/>
          <w:color w:val="auto"/>
          <w:sz w:val="24"/>
        </w:rPr>
        <w:t>楊熾康</w:t>
      </w:r>
      <w:r>
        <w:rPr>
          <w:rFonts w:ascii="標楷體" w:hAnsi="標楷體"/>
          <w:color w:val="auto"/>
          <w:sz w:val="24"/>
        </w:rPr>
        <w:t>、</w:t>
      </w:r>
      <w:r w:rsidRPr="0031646D">
        <w:rPr>
          <w:rFonts w:ascii="標楷體" w:hAnsi="標楷體"/>
          <w:color w:val="auto"/>
          <w:sz w:val="24"/>
        </w:rPr>
        <w:t>鍾莉娟</w:t>
      </w:r>
      <w:r w:rsidR="00524AE4" w:rsidRPr="00820AE1">
        <w:rPr>
          <w:rFonts w:ascii="標楷體" w:hAnsi="標楷體" w:hint="eastAsia"/>
          <w:color w:val="auto"/>
          <w:sz w:val="24"/>
        </w:rPr>
        <w:t xml:space="preserve"> </w:t>
      </w:r>
      <w:r w:rsidR="00C02B33" w:rsidRPr="00820AE1">
        <w:rPr>
          <w:rFonts w:ascii="標楷體" w:hAnsi="標楷體" w:hint="eastAsia"/>
          <w:color w:val="auto"/>
          <w:sz w:val="24"/>
        </w:rPr>
        <w:t xml:space="preserve">  </w:t>
      </w:r>
      <w:r w:rsidR="000C4D18">
        <w:rPr>
          <w:rFonts w:ascii="標楷體" w:hAnsi="標楷體"/>
          <w:color w:val="auto"/>
          <w:sz w:val="24"/>
        </w:rPr>
        <w:t xml:space="preserve"> 6</w:t>
      </w:r>
      <w:r w:rsidR="008E26C5">
        <w:rPr>
          <w:rFonts w:ascii="標楷體" w:hAnsi="標楷體"/>
          <w:color w:val="auto"/>
          <w:sz w:val="24"/>
        </w:rPr>
        <w:t>3</w:t>
      </w:r>
    </w:p>
    <w:p w:rsidR="00FC2D2F" w:rsidRDefault="00FC2D2F" w:rsidP="000C4D18">
      <w:pPr>
        <w:adjustRightInd w:val="0"/>
        <w:snapToGrid w:val="0"/>
        <w:spacing w:line="280" w:lineRule="exact"/>
        <w:rPr>
          <w:rFonts w:ascii="標楷體" w:hAnsi="標楷體"/>
          <w:bCs/>
          <w:color w:val="auto"/>
          <w:sz w:val="24"/>
        </w:rPr>
      </w:pPr>
      <w:r>
        <w:rPr>
          <w:rFonts w:ascii="標楷體" w:hAnsi="標楷體"/>
          <w:color w:val="auto"/>
          <w:sz w:val="24"/>
        </w:rPr>
        <w:t>9</w:t>
      </w:r>
      <w:r w:rsidR="00EE7C34" w:rsidRPr="00820AE1">
        <w:rPr>
          <w:rFonts w:ascii="標楷體" w:hAnsi="標楷體"/>
          <w:color w:val="auto"/>
          <w:sz w:val="24"/>
        </w:rPr>
        <w:t xml:space="preserve">. </w:t>
      </w:r>
      <w:r w:rsidR="0031646D" w:rsidRPr="0031646D">
        <w:rPr>
          <w:rFonts w:ascii="標楷體" w:hAnsi="標楷體" w:hint="eastAsia"/>
          <w:bCs/>
          <w:color w:val="auto"/>
          <w:sz w:val="24"/>
        </w:rPr>
        <w:t>國小高年級視障兒童寫作連貫之研究</w:t>
      </w:r>
      <w:r w:rsidR="0036426B" w:rsidRPr="00820AE1">
        <w:rPr>
          <w:rFonts w:ascii="標楷體" w:hAnsi="標楷體" w:hint="eastAsia"/>
          <w:color w:val="auto"/>
          <w:sz w:val="24"/>
        </w:rPr>
        <w:t>----------------------</w:t>
      </w:r>
      <w:r w:rsidR="0031646D" w:rsidRPr="0031646D">
        <w:rPr>
          <w:rFonts w:ascii="標楷體" w:hAnsi="標楷體" w:hint="eastAsia"/>
          <w:bCs/>
          <w:color w:val="auto"/>
          <w:sz w:val="24"/>
        </w:rPr>
        <w:t>陳綺君</w:t>
      </w:r>
      <w:r w:rsidR="00C02B33" w:rsidRPr="00820AE1">
        <w:rPr>
          <w:rFonts w:ascii="標楷體" w:hAnsi="標楷體" w:hint="eastAsia"/>
          <w:color w:val="auto"/>
          <w:sz w:val="24"/>
        </w:rPr>
        <w:t xml:space="preserve">  </w:t>
      </w:r>
      <w:r w:rsidR="00524AE4" w:rsidRPr="00820AE1">
        <w:rPr>
          <w:rFonts w:ascii="標楷體" w:hAnsi="標楷體" w:hint="eastAsia"/>
          <w:color w:val="auto"/>
          <w:sz w:val="24"/>
        </w:rPr>
        <w:t xml:space="preserve"> </w:t>
      </w:r>
      <w:r w:rsidR="00C02B33" w:rsidRPr="00820AE1">
        <w:rPr>
          <w:rFonts w:ascii="標楷體" w:hAnsi="標楷體" w:hint="eastAsia"/>
          <w:color w:val="auto"/>
          <w:sz w:val="24"/>
        </w:rPr>
        <w:t xml:space="preserve"> </w:t>
      </w:r>
      <w:r w:rsidR="009B042B">
        <w:rPr>
          <w:rFonts w:ascii="標楷體" w:hAnsi="標楷體"/>
          <w:color w:val="auto"/>
          <w:sz w:val="24"/>
        </w:rPr>
        <w:t>7</w:t>
      </w:r>
      <w:r w:rsidR="008E26C5">
        <w:rPr>
          <w:rFonts w:ascii="標楷體" w:hAnsi="標楷體"/>
          <w:color w:val="auto"/>
          <w:sz w:val="24"/>
        </w:rPr>
        <w:t>5</w:t>
      </w:r>
    </w:p>
    <w:p w:rsidR="000358FE" w:rsidRPr="00FC2D2F" w:rsidRDefault="00FC2D2F" w:rsidP="000C4D18">
      <w:pPr>
        <w:adjustRightInd w:val="0"/>
        <w:snapToGrid w:val="0"/>
        <w:spacing w:line="280" w:lineRule="exact"/>
        <w:rPr>
          <w:rFonts w:ascii="標楷體" w:hAnsi="標楷體"/>
          <w:bCs/>
          <w:color w:val="auto"/>
          <w:sz w:val="24"/>
        </w:rPr>
      </w:pPr>
      <w:r>
        <w:rPr>
          <w:rFonts w:ascii="標楷體" w:hAnsi="標楷體"/>
          <w:bCs/>
          <w:color w:val="auto"/>
          <w:sz w:val="24"/>
        </w:rPr>
        <w:t>10.</w:t>
      </w:r>
      <w:r w:rsidR="000358FE" w:rsidRPr="000358FE">
        <w:rPr>
          <w:rFonts w:ascii="標楷體" w:hAnsi="標楷體" w:cs="Courier New" w:hint="eastAsia"/>
          <w:color w:val="auto"/>
          <w:sz w:val="24"/>
        </w:rPr>
        <w:t>特教教師與語言治療師運用諮詢模式進行唐氏症學童語言介入之研究</w:t>
      </w:r>
    </w:p>
    <w:p w:rsidR="00E16118" w:rsidRPr="000358FE" w:rsidRDefault="00CF2C1C" w:rsidP="000C4D18">
      <w:pPr>
        <w:spacing w:line="280" w:lineRule="exact"/>
        <w:ind w:left="3960" w:hangingChars="1650" w:hanging="3960"/>
        <w:jc w:val="both"/>
        <w:rPr>
          <w:rFonts w:ascii="標楷體" w:hAnsi="標楷體" w:cs="Courier New"/>
          <w:color w:val="auto"/>
          <w:sz w:val="24"/>
        </w:rPr>
      </w:pPr>
      <w:r w:rsidRPr="00820AE1">
        <w:rPr>
          <w:rFonts w:ascii="標楷體" w:hAnsi="標楷體" w:cs="Courier New"/>
          <w:color w:val="auto"/>
          <w:sz w:val="24"/>
        </w:rPr>
        <w:t>------</w:t>
      </w:r>
      <w:r w:rsidR="00EA48CE" w:rsidRPr="00820AE1">
        <w:rPr>
          <w:rFonts w:ascii="標楷體" w:hAnsi="標楷體" w:cs="Courier New"/>
          <w:color w:val="auto"/>
          <w:sz w:val="24"/>
        </w:rPr>
        <w:t>----------------------</w:t>
      </w:r>
      <w:r w:rsidR="000358FE">
        <w:rPr>
          <w:rFonts w:ascii="標楷體" w:hAnsi="標楷體" w:cs="Courier New"/>
          <w:color w:val="auto"/>
          <w:sz w:val="24"/>
        </w:rPr>
        <w:t>-----</w:t>
      </w:r>
      <w:r w:rsidR="00EA48CE" w:rsidRPr="00EA48CE">
        <w:rPr>
          <w:rFonts w:ascii="標楷體" w:hAnsi="標楷體" w:cs="Courier New"/>
          <w:color w:val="auto"/>
          <w:sz w:val="24"/>
        </w:rPr>
        <w:t>紀佩</w:t>
      </w:r>
      <w:r w:rsidR="00EA48CE" w:rsidRPr="00EA48CE">
        <w:rPr>
          <w:rFonts w:ascii="標楷體" w:hAnsi="標楷體" w:cs="Courier New" w:hint="eastAsia"/>
          <w:color w:val="auto"/>
          <w:sz w:val="24"/>
        </w:rPr>
        <w:t>琦</w:t>
      </w:r>
      <w:r w:rsidR="00EA48CE">
        <w:rPr>
          <w:rFonts w:ascii="標楷體" w:hAnsi="標楷體" w:cs="Courier New"/>
          <w:color w:val="auto"/>
          <w:sz w:val="24"/>
        </w:rPr>
        <w:t>、</w:t>
      </w:r>
      <w:proofErr w:type="gramStart"/>
      <w:r w:rsidR="00EA48CE" w:rsidRPr="00EA48CE">
        <w:rPr>
          <w:rFonts w:ascii="標楷體" w:hAnsi="標楷體" w:cs="Courier New"/>
          <w:color w:val="auto"/>
          <w:sz w:val="24"/>
        </w:rPr>
        <w:t>錡</w:t>
      </w:r>
      <w:proofErr w:type="gramEnd"/>
      <w:r w:rsidR="00EA48CE" w:rsidRPr="00EA48CE">
        <w:rPr>
          <w:rFonts w:ascii="標楷體" w:hAnsi="標楷體" w:cs="Courier New"/>
          <w:color w:val="auto"/>
          <w:sz w:val="24"/>
        </w:rPr>
        <w:t>寶香</w:t>
      </w:r>
      <w:r w:rsidR="00EA48CE">
        <w:rPr>
          <w:rFonts w:ascii="標楷體" w:hAnsi="標楷體" w:cs="Courier New"/>
          <w:color w:val="auto"/>
          <w:sz w:val="24"/>
        </w:rPr>
        <w:t>、</w:t>
      </w:r>
      <w:r w:rsidR="00EA48CE" w:rsidRPr="00EA48CE">
        <w:rPr>
          <w:rFonts w:ascii="標楷體" w:hAnsi="標楷體" w:cs="Courier New"/>
          <w:color w:val="auto"/>
          <w:sz w:val="24"/>
        </w:rPr>
        <w:t>王淑娟</w:t>
      </w:r>
      <w:r w:rsidR="00EA48CE">
        <w:rPr>
          <w:rFonts w:ascii="標楷體" w:hAnsi="標楷體" w:cs="Courier New"/>
          <w:color w:val="auto"/>
          <w:sz w:val="24"/>
        </w:rPr>
        <w:t>、</w:t>
      </w:r>
      <w:r w:rsidR="00EA48CE" w:rsidRPr="00EA48CE">
        <w:rPr>
          <w:rFonts w:ascii="標楷體" w:hAnsi="標楷體" w:cs="Courier New"/>
          <w:color w:val="auto"/>
          <w:sz w:val="24"/>
        </w:rPr>
        <w:t>洪佩文</w:t>
      </w:r>
      <w:r w:rsidR="00EA48CE" w:rsidRPr="00EA48CE">
        <w:rPr>
          <w:rFonts w:ascii="標楷體" w:hAnsi="標楷體" w:cs="Courier New"/>
          <w:color w:val="auto"/>
          <w:sz w:val="24"/>
          <w:vertAlign w:val="superscript"/>
        </w:rPr>
        <w:t xml:space="preserve"> </w:t>
      </w:r>
      <w:r w:rsidR="00EA48CE">
        <w:rPr>
          <w:rFonts w:ascii="標楷體" w:hAnsi="標楷體" w:cs="Courier New"/>
          <w:color w:val="auto"/>
          <w:sz w:val="24"/>
          <w:vertAlign w:val="superscript"/>
        </w:rPr>
        <w:t xml:space="preserve">      </w:t>
      </w:r>
      <w:r w:rsidR="00065B4A">
        <w:rPr>
          <w:rFonts w:ascii="標楷體" w:hAnsi="標楷體" w:cs="Courier New"/>
          <w:color w:val="auto"/>
          <w:sz w:val="24"/>
          <w:vertAlign w:val="superscript"/>
        </w:rPr>
        <w:t xml:space="preserve"> </w:t>
      </w:r>
      <w:r w:rsidR="00065B4A">
        <w:rPr>
          <w:rFonts w:ascii="標楷體" w:hAnsi="標楷體" w:cs="Courier New"/>
          <w:color w:val="auto"/>
          <w:sz w:val="24"/>
        </w:rPr>
        <w:t>8</w:t>
      </w:r>
      <w:r w:rsidR="008E26C5">
        <w:rPr>
          <w:rFonts w:ascii="標楷體" w:hAnsi="標楷體" w:cs="Courier New"/>
          <w:color w:val="auto"/>
          <w:sz w:val="24"/>
        </w:rPr>
        <w:t>6</w:t>
      </w:r>
      <w:r w:rsidR="00EA48CE">
        <w:rPr>
          <w:rFonts w:ascii="標楷體" w:hAnsi="標楷體" w:cs="Courier New"/>
          <w:color w:val="auto"/>
          <w:sz w:val="24"/>
          <w:vertAlign w:val="superscript"/>
        </w:rPr>
        <w:t xml:space="preserve"> </w:t>
      </w:r>
    </w:p>
    <w:p w:rsidR="00CF2C1C" w:rsidRPr="00820AE1" w:rsidRDefault="00FC2D2F" w:rsidP="00173F1A">
      <w:pPr>
        <w:spacing w:line="280" w:lineRule="exact"/>
        <w:rPr>
          <w:rFonts w:ascii="標楷體" w:hAnsi="標楷體"/>
          <w:bCs/>
          <w:color w:val="auto"/>
          <w:sz w:val="24"/>
        </w:rPr>
      </w:pPr>
      <w:r>
        <w:rPr>
          <w:rFonts w:ascii="標楷體" w:hAnsi="標楷體" w:cs="Courier New"/>
          <w:color w:val="auto"/>
          <w:sz w:val="24"/>
        </w:rPr>
        <w:t>11</w:t>
      </w:r>
      <w:r w:rsidR="00B975B0" w:rsidRPr="00820AE1">
        <w:rPr>
          <w:rFonts w:ascii="標楷體" w:hAnsi="標楷體" w:cs="Courier New" w:hint="eastAsia"/>
          <w:color w:val="auto"/>
          <w:sz w:val="24"/>
        </w:rPr>
        <w:t>.</w:t>
      </w:r>
      <w:r w:rsidR="00B975B0" w:rsidRPr="00820AE1">
        <w:rPr>
          <w:rFonts w:hint="eastAsia"/>
          <w:color w:val="auto"/>
          <w:sz w:val="24"/>
        </w:rPr>
        <w:t xml:space="preserve"> </w:t>
      </w:r>
      <w:r w:rsidR="009837BE">
        <w:rPr>
          <w:color w:val="auto"/>
          <w:sz w:val="24"/>
        </w:rPr>
        <w:t xml:space="preserve"> </w:t>
      </w:r>
      <w:r w:rsidR="00EA48CE" w:rsidRPr="00EA48CE">
        <w:rPr>
          <w:rFonts w:ascii="標楷體" w:hAnsi="標楷體" w:hint="eastAsia"/>
          <w:bCs/>
          <w:color w:val="auto"/>
          <w:sz w:val="24"/>
        </w:rPr>
        <w:t>荷花一</w:t>
      </w:r>
      <w:proofErr w:type="gramStart"/>
      <w:r w:rsidR="00EA48CE" w:rsidRPr="00EA48CE">
        <w:rPr>
          <w:rFonts w:ascii="標楷體" w:hAnsi="標楷體" w:hint="eastAsia"/>
          <w:bCs/>
          <w:color w:val="auto"/>
          <w:sz w:val="24"/>
        </w:rPr>
        <w:t>課給聾校</w:t>
      </w:r>
      <w:proofErr w:type="gramEnd"/>
      <w:r w:rsidR="00EA48CE" w:rsidRPr="00EA48CE">
        <w:rPr>
          <w:rFonts w:ascii="標楷體" w:hAnsi="標楷體" w:hint="eastAsia"/>
          <w:bCs/>
          <w:color w:val="auto"/>
          <w:sz w:val="24"/>
        </w:rPr>
        <w:t>小學語文教學的啟示</w:t>
      </w:r>
      <w:r w:rsidR="00CF2C1C" w:rsidRPr="00820AE1">
        <w:rPr>
          <w:rFonts w:ascii="標楷體" w:hAnsi="標楷體"/>
          <w:bCs/>
          <w:color w:val="auto"/>
          <w:sz w:val="24"/>
        </w:rPr>
        <w:t>-----------</w:t>
      </w:r>
      <w:r w:rsidR="00C02B33" w:rsidRPr="00820AE1">
        <w:rPr>
          <w:rFonts w:ascii="標楷體" w:hAnsi="標楷體" w:hint="eastAsia"/>
          <w:bCs/>
          <w:color w:val="auto"/>
          <w:sz w:val="24"/>
        </w:rPr>
        <w:t>---------</w:t>
      </w:r>
      <w:r w:rsidR="00EA48CE" w:rsidRPr="00EA48CE">
        <w:rPr>
          <w:rFonts w:ascii="標楷體" w:hAnsi="標楷體" w:hint="eastAsia"/>
          <w:bCs/>
          <w:color w:val="auto"/>
          <w:sz w:val="24"/>
        </w:rPr>
        <w:t>朱蘇娜</w:t>
      </w:r>
      <w:r w:rsidR="00C02B33" w:rsidRPr="00820AE1">
        <w:rPr>
          <w:rFonts w:ascii="標楷體" w:hAnsi="標楷體" w:hint="eastAsia"/>
          <w:bCs/>
          <w:color w:val="auto"/>
          <w:sz w:val="24"/>
        </w:rPr>
        <w:t xml:space="preserve">  </w:t>
      </w:r>
      <w:r w:rsidR="00060668">
        <w:rPr>
          <w:rFonts w:ascii="標楷體" w:hAnsi="標楷體"/>
          <w:bCs/>
          <w:color w:val="auto"/>
          <w:sz w:val="24"/>
        </w:rPr>
        <w:t xml:space="preserve"> </w:t>
      </w:r>
      <w:r w:rsidR="00C02B33" w:rsidRPr="00820AE1">
        <w:rPr>
          <w:rFonts w:ascii="標楷體" w:hAnsi="標楷體" w:hint="eastAsia"/>
          <w:bCs/>
          <w:color w:val="auto"/>
          <w:sz w:val="24"/>
        </w:rPr>
        <w:t xml:space="preserve"> </w:t>
      </w:r>
      <w:r w:rsidR="00173F1A">
        <w:rPr>
          <w:rFonts w:ascii="標楷體" w:hAnsi="標楷體"/>
          <w:bCs/>
          <w:color w:val="auto"/>
          <w:sz w:val="24"/>
        </w:rPr>
        <w:t>9</w:t>
      </w:r>
      <w:r w:rsidR="008E26C5">
        <w:rPr>
          <w:rFonts w:ascii="標楷體" w:hAnsi="標楷體"/>
          <w:bCs/>
          <w:color w:val="auto"/>
          <w:sz w:val="24"/>
        </w:rPr>
        <w:t>6</w:t>
      </w:r>
    </w:p>
    <w:p w:rsidR="000B04C9" w:rsidRPr="00820AE1" w:rsidRDefault="002F21A2" w:rsidP="00060668">
      <w:pPr>
        <w:spacing w:line="280" w:lineRule="exact"/>
        <w:rPr>
          <w:rFonts w:ascii="標楷體" w:hAnsi="標楷體" w:cs="Courier New"/>
          <w:color w:val="auto"/>
          <w:sz w:val="24"/>
        </w:rPr>
      </w:pPr>
      <w:r w:rsidRPr="00820AE1">
        <w:rPr>
          <w:rFonts w:ascii="標楷體" w:hAnsi="標楷體" w:hint="eastAsia"/>
          <w:bCs/>
          <w:color w:val="auto"/>
          <w:sz w:val="24"/>
        </w:rPr>
        <w:t>1</w:t>
      </w:r>
      <w:r w:rsidR="00FC2D2F">
        <w:rPr>
          <w:rFonts w:ascii="標楷體" w:hAnsi="標楷體"/>
          <w:bCs/>
          <w:color w:val="auto"/>
          <w:sz w:val="24"/>
        </w:rPr>
        <w:t>2</w:t>
      </w:r>
      <w:r w:rsidR="00EE7C34" w:rsidRPr="00820AE1">
        <w:rPr>
          <w:rFonts w:ascii="標楷體" w:hAnsi="標楷體"/>
          <w:bCs/>
          <w:color w:val="auto"/>
          <w:sz w:val="24"/>
        </w:rPr>
        <w:t>.</w:t>
      </w:r>
      <w:r w:rsidR="00EA48CE" w:rsidRPr="00EA48CE">
        <w:rPr>
          <w:rFonts w:ascii="標楷體" w:hAnsi="標楷體" w:hint="eastAsia"/>
        </w:rPr>
        <w:t xml:space="preserve"> </w:t>
      </w:r>
      <w:proofErr w:type="gramStart"/>
      <w:r w:rsidR="00EA48CE" w:rsidRPr="00EA48CE">
        <w:rPr>
          <w:rFonts w:ascii="標楷體" w:hAnsi="標楷體" w:cs="Courier New" w:hint="eastAsia"/>
          <w:color w:val="auto"/>
          <w:sz w:val="24"/>
        </w:rPr>
        <w:t>聾校低年級</w:t>
      </w:r>
      <w:proofErr w:type="gramEnd"/>
      <w:r w:rsidR="00EA48CE" w:rsidRPr="00EA48CE">
        <w:rPr>
          <w:rFonts w:ascii="標楷體" w:hAnsi="標楷體" w:cs="Courier New" w:hint="eastAsia"/>
          <w:color w:val="auto"/>
          <w:sz w:val="24"/>
        </w:rPr>
        <w:t>語文課堂有效性</w:t>
      </w:r>
      <w:proofErr w:type="gramStart"/>
      <w:r w:rsidR="00EA48CE" w:rsidRPr="00EA48CE">
        <w:rPr>
          <w:rFonts w:ascii="標楷體" w:hAnsi="標楷體" w:cs="Courier New" w:hint="eastAsia"/>
          <w:color w:val="auto"/>
          <w:sz w:val="24"/>
        </w:rPr>
        <w:t>提問例談</w:t>
      </w:r>
      <w:proofErr w:type="gramEnd"/>
      <w:r w:rsidR="00CF2C1C" w:rsidRPr="00820AE1">
        <w:rPr>
          <w:rFonts w:ascii="標楷體" w:hAnsi="標楷體" w:cs="Courier New"/>
          <w:color w:val="auto"/>
          <w:sz w:val="24"/>
        </w:rPr>
        <w:t>------------</w:t>
      </w:r>
      <w:r w:rsidR="00C02B33" w:rsidRPr="00820AE1">
        <w:rPr>
          <w:rFonts w:ascii="標楷體" w:hAnsi="標楷體" w:cs="Courier New" w:hint="eastAsia"/>
          <w:color w:val="auto"/>
          <w:sz w:val="24"/>
        </w:rPr>
        <w:t>---------</w:t>
      </w:r>
      <w:r w:rsidR="00EA48CE" w:rsidRPr="00EA48CE">
        <w:rPr>
          <w:rFonts w:ascii="標楷體" w:hAnsi="標楷體" w:cs="Courier New" w:hint="eastAsia"/>
          <w:color w:val="auto"/>
          <w:sz w:val="24"/>
        </w:rPr>
        <w:t>趙蓮紅</w:t>
      </w:r>
      <w:r w:rsidR="00306E30" w:rsidRPr="00820AE1">
        <w:rPr>
          <w:rFonts w:ascii="標楷體" w:hAnsi="標楷體" w:cs="Courier New" w:hint="eastAsia"/>
          <w:color w:val="auto"/>
          <w:sz w:val="24"/>
        </w:rPr>
        <w:t xml:space="preserve">   </w:t>
      </w:r>
      <w:r w:rsidR="00060668">
        <w:rPr>
          <w:rFonts w:ascii="標楷體" w:hAnsi="標楷體" w:cs="Courier New"/>
          <w:color w:val="auto"/>
          <w:sz w:val="24"/>
        </w:rPr>
        <w:t>10</w:t>
      </w:r>
      <w:r w:rsidR="008E26C5">
        <w:rPr>
          <w:rFonts w:ascii="標楷體" w:hAnsi="標楷體" w:cs="Courier New"/>
          <w:color w:val="auto"/>
          <w:sz w:val="24"/>
        </w:rPr>
        <w:t>0</w:t>
      </w:r>
    </w:p>
    <w:p w:rsidR="00060668" w:rsidRPr="00820AE1" w:rsidRDefault="002F21A2" w:rsidP="00060668">
      <w:pPr>
        <w:spacing w:line="280" w:lineRule="exact"/>
        <w:ind w:left="600" w:hangingChars="250" w:hanging="600"/>
        <w:rPr>
          <w:rFonts w:ascii="標楷體" w:hAnsi="標楷體"/>
          <w:bCs/>
          <w:color w:val="auto"/>
          <w:sz w:val="24"/>
        </w:rPr>
      </w:pPr>
      <w:r w:rsidRPr="00820AE1">
        <w:rPr>
          <w:rFonts w:ascii="標楷體" w:hAnsi="標楷體"/>
          <w:bCs/>
          <w:color w:val="auto"/>
          <w:sz w:val="24"/>
        </w:rPr>
        <w:t>1</w:t>
      </w:r>
      <w:r w:rsidR="00FC2D2F">
        <w:rPr>
          <w:rFonts w:ascii="標楷體" w:hAnsi="標楷體"/>
          <w:bCs/>
          <w:color w:val="auto"/>
          <w:sz w:val="24"/>
        </w:rPr>
        <w:t>3</w:t>
      </w:r>
      <w:r w:rsidR="00226DC8" w:rsidRPr="00820AE1">
        <w:rPr>
          <w:rFonts w:ascii="標楷體" w:hAnsi="標楷體" w:hint="eastAsia"/>
          <w:bCs/>
          <w:color w:val="auto"/>
          <w:sz w:val="24"/>
        </w:rPr>
        <w:t>.</w:t>
      </w:r>
      <w:r w:rsidR="001F2722" w:rsidRPr="001F2722">
        <w:rPr>
          <w:rFonts w:ascii="標楷體" w:hAnsi="標楷體" w:cs="SimHei" w:hint="eastAsia"/>
        </w:rPr>
        <w:t xml:space="preserve"> </w:t>
      </w:r>
      <w:r w:rsidR="001F2722" w:rsidRPr="001F2722">
        <w:rPr>
          <w:rFonts w:ascii="標楷體" w:hAnsi="標楷體" w:hint="eastAsia"/>
          <w:bCs/>
          <w:color w:val="auto"/>
          <w:sz w:val="24"/>
        </w:rPr>
        <w:t>語言溝通的橋樑</w:t>
      </w:r>
      <w:proofErr w:type="gramStart"/>
      <w:r w:rsidR="001F2722" w:rsidRPr="001F2722">
        <w:rPr>
          <w:rFonts w:ascii="標楷體" w:hAnsi="標楷體" w:hint="eastAsia"/>
          <w:bCs/>
          <w:color w:val="auto"/>
          <w:sz w:val="24"/>
        </w:rPr>
        <w:t>—</w:t>
      </w:r>
      <w:proofErr w:type="gramEnd"/>
      <w:r w:rsidR="001F2722" w:rsidRPr="001F2722">
        <w:rPr>
          <w:rFonts w:ascii="標楷體" w:hAnsi="標楷體" w:hint="eastAsia"/>
          <w:bCs/>
          <w:color w:val="auto"/>
          <w:sz w:val="24"/>
        </w:rPr>
        <w:t>以</w:t>
      </w:r>
      <w:proofErr w:type="gramStart"/>
      <w:r w:rsidR="001F2722" w:rsidRPr="001F2722">
        <w:rPr>
          <w:rFonts w:ascii="標楷體" w:hAnsi="標楷體" w:hint="eastAsia"/>
          <w:bCs/>
          <w:color w:val="auto"/>
          <w:sz w:val="24"/>
        </w:rPr>
        <w:t>日記為載體</w:t>
      </w:r>
      <w:proofErr w:type="gramEnd"/>
      <w:r w:rsidR="001F2722" w:rsidRPr="001F2722">
        <w:rPr>
          <w:rFonts w:ascii="標楷體" w:hAnsi="標楷體" w:hint="eastAsia"/>
          <w:bCs/>
          <w:color w:val="auto"/>
          <w:sz w:val="24"/>
        </w:rPr>
        <w:t>，增進智力障礙學生語言表達能力</w:t>
      </w:r>
      <w:r w:rsidR="003818BE">
        <w:rPr>
          <w:rFonts w:ascii="標楷體" w:hAnsi="標楷體"/>
          <w:bCs/>
          <w:color w:val="auto"/>
          <w:sz w:val="24"/>
        </w:rPr>
        <w:t>----------------------------------------------------</w:t>
      </w:r>
      <w:r w:rsidR="001F2722" w:rsidRPr="003818BE">
        <w:rPr>
          <w:rFonts w:ascii="標楷體" w:hAnsi="標楷體" w:cs="SimHei"/>
          <w:color w:val="auto"/>
          <w:sz w:val="24"/>
        </w:rPr>
        <w:t>王</w:t>
      </w:r>
      <w:r w:rsidR="003818BE" w:rsidRPr="003818BE">
        <w:rPr>
          <w:rFonts w:ascii="標楷體" w:hAnsi="標楷體" w:cs="SimHei" w:hint="eastAsia"/>
          <w:color w:val="auto"/>
          <w:sz w:val="24"/>
        </w:rPr>
        <w:t xml:space="preserve"> </w:t>
      </w:r>
      <w:r w:rsidR="003818BE">
        <w:rPr>
          <w:rFonts w:ascii="標楷體" w:hAnsi="標楷體" w:cs="SimHei"/>
          <w:color w:val="auto"/>
          <w:sz w:val="24"/>
        </w:rPr>
        <w:t xml:space="preserve"> </w:t>
      </w:r>
      <w:r w:rsidR="001F2722" w:rsidRPr="003818BE">
        <w:rPr>
          <w:rFonts w:ascii="標楷體" w:hAnsi="標楷體" w:cs="SimHei"/>
          <w:color w:val="auto"/>
          <w:sz w:val="24"/>
        </w:rPr>
        <w:t>坤</w:t>
      </w:r>
      <w:r w:rsidR="00CF2C1C" w:rsidRPr="00820AE1">
        <w:rPr>
          <w:rFonts w:ascii="標楷體" w:hAnsi="標楷體" w:hint="eastAsia"/>
          <w:bCs/>
          <w:color w:val="auto"/>
          <w:sz w:val="24"/>
        </w:rPr>
        <w:t xml:space="preserve"> </w:t>
      </w:r>
      <w:r w:rsidR="003818BE">
        <w:rPr>
          <w:rFonts w:ascii="標楷體" w:hAnsi="標楷體" w:hint="eastAsia"/>
          <w:bCs/>
          <w:color w:val="auto"/>
          <w:sz w:val="24"/>
        </w:rPr>
        <w:t xml:space="preserve"> </w:t>
      </w:r>
      <w:r w:rsidR="003818BE">
        <w:rPr>
          <w:rFonts w:ascii="標楷體" w:hAnsi="標楷體"/>
          <w:bCs/>
          <w:color w:val="auto"/>
          <w:sz w:val="24"/>
        </w:rPr>
        <w:t xml:space="preserve"> </w:t>
      </w:r>
      <w:r w:rsidR="00060668">
        <w:rPr>
          <w:rFonts w:ascii="標楷體" w:hAnsi="標楷體"/>
          <w:bCs/>
          <w:color w:val="auto"/>
          <w:sz w:val="24"/>
        </w:rPr>
        <w:t>10</w:t>
      </w:r>
      <w:r w:rsidR="003C3539">
        <w:rPr>
          <w:rFonts w:ascii="標楷體" w:hAnsi="標楷體"/>
          <w:bCs/>
          <w:color w:val="auto"/>
          <w:sz w:val="24"/>
        </w:rPr>
        <w:t>4</w:t>
      </w:r>
    </w:p>
    <w:p w:rsidR="00C02B33" w:rsidRPr="00820AE1" w:rsidRDefault="002F21A2" w:rsidP="000C4D18">
      <w:pPr>
        <w:spacing w:line="280" w:lineRule="exact"/>
        <w:rPr>
          <w:rFonts w:ascii="標楷體" w:hAnsi="標楷體" w:cs="Courier New"/>
          <w:color w:val="auto"/>
          <w:sz w:val="24"/>
        </w:rPr>
      </w:pPr>
      <w:r w:rsidRPr="00820AE1">
        <w:rPr>
          <w:rFonts w:ascii="標楷體" w:hAnsi="標楷體"/>
          <w:bCs/>
          <w:color w:val="auto"/>
          <w:sz w:val="24"/>
        </w:rPr>
        <w:t>1</w:t>
      </w:r>
      <w:r w:rsidR="00FC2D2F">
        <w:rPr>
          <w:rFonts w:ascii="標楷體" w:hAnsi="標楷體"/>
          <w:bCs/>
          <w:color w:val="auto"/>
          <w:sz w:val="24"/>
        </w:rPr>
        <w:t>4</w:t>
      </w:r>
      <w:r w:rsidR="00EE7C34" w:rsidRPr="00820AE1">
        <w:rPr>
          <w:rFonts w:ascii="標楷體" w:hAnsi="標楷體"/>
          <w:bCs/>
          <w:color w:val="auto"/>
          <w:sz w:val="24"/>
        </w:rPr>
        <w:t>.</w:t>
      </w:r>
      <w:r w:rsidR="007030BB" w:rsidRPr="007030BB">
        <w:rPr>
          <w:rFonts w:ascii="標楷體" w:hAnsi="標楷體" w:hint="eastAsia"/>
        </w:rPr>
        <w:t xml:space="preserve"> </w:t>
      </w:r>
      <w:r w:rsidR="007030BB" w:rsidRPr="007030BB">
        <w:rPr>
          <w:rFonts w:ascii="標楷體" w:hAnsi="標楷體" w:cs="Courier New" w:hint="eastAsia"/>
          <w:color w:val="auto"/>
          <w:sz w:val="24"/>
        </w:rPr>
        <w:t>營造氛圍，培養興趣，感悟詩意</w:t>
      </w:r>
      <w:r w:rsidR="00D02974">
        <w:rPr>
          <w:rFonts w:ascii="標楷體" w:hAnsi="標楷體" w:cs="Courier New" w:hint="eastAsia"/>
          <w:color w:val="auto"/>
          <w:sz w:val="24"/>
        </w:rPr>
        <w:t>-----</w:t>
      </w:r>
      <w:r w:rsidR="00820AE1" w:rsidRPr="00820AE1">
        <w:rPr>
          <w:rFonts w:ascii="標楷體" w:hAnsi="標楷體" w:cs="Courier New" w:hint="eastAsia"/>
          <w:color w:val="auto"/>
          <w:sz w:val="24"/>
        </w:rPr>
        <w:t>---</w:t>
      </w:r>
      <w:r w:rsidR="007030BB" w:rsidRPr="00820AE1">
        <w:rPr>
          <w:rFonts w:ascii="標楷體" w:hAnsi="標楷體" w:cs="Courier New" w:hint="eastAsia"/>
          <w:color w:val="auto"/>
          <w:sz w:val="24"/>
        </w:rPr>
        <w:t>----------------</w:t>
      </w:r>
      <w:r w:rsidR="00060668">
        <w:rPr>
          <w:rFonts w:ascii="標楷體" w:hAnsi="標楷體" w:cs="Courier New"/>
          <w:color w:val="auto"/>
          <w:sz w:val="24"/>
        </w:rPr>
        <w:t>-</w:t>
      </w:r>
      <w:r w:rsidR="007030BB" w:rsidRPr="007030BB">
        <w:rPr>
          <w:rFonts w:ascii="標楷體" w:hAnsi="標楷體" w:cs="Courier New" w:hint="eastAsia"/>
          <w:color w:val="auto"/>
          <w:sz w:val="24"/>
        </w:rPr>
        <w:t>王小春</w:t>
      </w:r>
      <w:r w:rsidR="00060668">
        <w:rPr>
          <w:rFonts w:ascii="標楷體" w:hAnsi="標楷體" w:hint="eastAsia"/>
          <w:color w:val="auto"/>
          <w:sz w:val="24"/>
        </w:rPr>
        <w:t xml:space="preserve">   </w:t>
      </w:r>
      <w:r w:rsidR="001303D1">
        <w:rPr>
          <w:rFonts w:ascii="標楷體" w:hAnsi="標楷體"/>
          <w:color w:val="auto"/>
          <w:sz w:val="24"/>
        </w:rPr>
        <w:t>11</w:t>
      </w:r>
      <w:r w:rsidR="003C3539">
        <w:rPr>
          <w:rFonts w:ascii="標楷體" w:hAnsi="標楷體"/>
          <w:color w:val="auto"/>
          <w:sz w:val="24"/>
        </w:rPr>
        <w:t>4</w:t>
      </w:r>
    </w:p>
    <w:p w:rsidR="000B04C9" w:rsidRPr="00820AE1" w:rsidRDefault="002F21A2" w:rsidP="000C4D18">
      <w:pPr>
        <w:spacing w:line="280" w:lineRule="exact"/>
        <w:rPr>
          <w:rFonts w:ascii="標楷體" w:hAnsi="標楷體" w:cs="Courier New"/>
          <w:color w:val="auto"/>
          <w:sz w:val="24"/>
        </w:rPr>
      </w:pPr>
      <w:r w:rsidRPr="00820AE1">
        <w:rPr>
          <w:rFonts w:ascii="標楷體" w:hAnsi="標楷體" w:cs="Courier New" w:hint="eastAsia"/>
          <w:color w:val="auto"/>
          <w:sz w:val="24"/>
        </w:rPr>
        <w:t>1</w:t>
      </w:r>
      <w:r w:rsidR="00FC2D2F">
        <w:rPr>
          <w:rFonts w:ascii="標楷體" w:hAnsi="標楷體" w:cs="Courier New"/>
          <w:color w:val="auto"/>
          <w:sz w:val="24"/>
        </w:rPr>
        <w:t>5</w:t>
      </w:r>
      <w:r w:rsidR="0009387E" w:rsidRPr="00820AE1">
        <w:rPr>
          <w:rFonts w:ascii="標楷體" w:hAnsi="標楷體" w:cs="Courier New" w:hint="eastAsia"/>
          <w:color w:val="auto"/>
          <w:sz w:val="24"/>
        </w:rPr>
        <w:t>.</w:t>
      </w:r>
      <w:r w:rsidR="007030BB" w:rsidRPr="007030BB">
        <w:rPr>
          <w:rFonts w:ascii="標楷體" w:hAnsi="標楷體" w:hint="eastAsia"/>
        </w:rPr>
        <w:t xml:space="preserve"> </w:t>
      </w:r>
      <w:r w:rsidR="007030BB" w:rsidRPr="009C4A6C">
        <w:rPr>
          <w:rFonts w:ascii="標楷體" w:hAnsi="標楷體" w:hint="eastAsia"/>
          <w:color w:val="auto"/>
        </w:rPr>
        <w:t>語文教學中如何</w:t>
      </w:r>
      <w:proofErr w:type="gramStart"/>
      <w:r w:rsidR="007030BB" w:rsidRPr="009C4A6C">
        <w:rPr>
          <w:rFonts w:ascii="標楷體" w:hAnsi="標楷體" w:hint="eastAsia"/>
          <w:color w:val="auto"/>
        </w:rPr>
        <w:t>培養聾生</w:t>
      </w:r>
      <w:proofErr w:type="gramEnd"/>
      <w:r w:rsidR="007030BB" w:rsidRPr="009C4A6C">
        <w:rPr>
          <w:rFonts w:ascii="標楷體" w:hAnsi="標楷體" w:hint="eastAsia"/>
          <w:color w:val="auto"/>
        </w:rPr>
        <w:t>的語感能力</w:t>
      </w:r>
      <w:r w:rsidR="009C4A6C" w:rsidRPr="00820AE1">
        <w:rPr>
          <w:rFonts w:ascii="標楷體" w:hAnsi="標楷體" w:cs="Courier New" w:hint="eastAsia"/>
          <w:color w:val="auto"/>
          <w:sz w:val="24"/>
        </w:rPr>
        <w:t>-----------------</w:t>
      </w:r>
      <w:r w:rsidR="001303D1">
        <w:rPr>
          <w:rFonts w:ascii="標楷體" w:hAnsi="標楷體" w:cs="Courier New"/>
          <w:color w:val="auto"/>
          <w:sz w:val="24"/>
        </w:rPr>
        <w:t xml:space="preserve"> </w:t>
      </w:r>
      <w:r w:rsidR="009C4A6C" w:rsidRPr="009C4A6C">
        <w:rPr>
          <w:rFonts w:ascii="標楷體" w:hAnsi="標楷體" w:cs="Courier New" w:hint="eastAsia"/>
          <w:color w:val="auto"/>
          <w:sz w:val="24"/>
        </w:rPr>
        <w:t>何维维</w:t>
      </w:r>
      <w:r w:rsidR="00C02B33" w:rsidRPr="00820AE1">
        <w:rPr>
          <w:rFonts w:ascii="標楷體" w:hAnsi="標楷體" w:cs="Courier New" w:hint="eastAsia"/>
          <w:color w:val="auto"/>
          <w:sz w:val="24"/>
        </w:rPr>
        <w:t xml:space="preserve">   </w:t>
      </w:r>
      <w:r w:rsidR="001303D1">
        <w:rPr>
          <w:rFonts w:ascii="標楷體" w:hAnsi="標楷體" w:cs="Courier New"/>
          <w:color w:val="auto"/>
          <w:sz w:val="24"/>
        </w:rPr>
        <w:t>11</w:t>
      </w:r>
      <w:r w:rsidR="003C3539">
        <w:rPr>
          <w:rFonts w:ascii="標楷體" w:hAnsi="標楷體" w:cs="Courier New"/>
          <w:color w:val="auto"/>
          <w:sz w:val="24"/>
        </w:rPr>
        <w:t>8</w:t>
      </w:r>
    </w:p>
    <w:p w:rsidR="00E27519" w:rsidRDefault="0009387E" w:rsidP="0061706E">
      <w:pPr>
        <w:spacing w:line="280" w:lineRule="exact"/>
        <w:rPr>
          <w:rFonts w:ascii="標楷體" w:hAnsi="標楷體"/>
          <w:color w:val="auto"/>
          <w:sz w:val="24"/>
        </w:rPr>
      </w:pPr>
      <w:r w:rsidRPr="00820AE1">
        <w:rPr>
          <w:rFonts w:ascii="標楷體" w:hAnsi="標楷體" w:cs="Courier New"/>
          <w:color w:val="auto"/>
          <w:sz w:val="24"/>
        </w:rPr>
        <w:t>1</w:t>
      </w:r>
      <w:r w:rsidR="00FC2D2F">
        <w:rPr>
          <w:rFonts w:ascii="標楷體" w:hAnsi="標楷體" w:cs="Courier New"/>
          <w:color w:val="auto"/>
          <w:sz w:val="24"/>
        </w:rPr>
        <w:t>6</w:t>
      </w:r>
      <w:r w:rsidR="00EE7C34" w:rsidRPr="00820AE1">
        <w:rPr>
          <w:rFonts w:ascii="標楷體" w:hAnsi="標楷體" w:cs="Courier New"/>
          <w:color w:val="auto"/>
          <w:sz w:val="24"/>
        </w:rPr>
        <w:t>.</w:t>
      </w:r>
      <w:r w:rsidR="00E27519" w:rsidRPr="00E27519">
        <w:rPr>
          <w:rFonts w:ascii="標楷體" w:hAnsi="標楷體" w:cs="Courier New" w:hint="eastAsia"/>
          <w:sz w:val="24"/>
        </w:rPr>
        <w:t xml:space="preserve"> </w:t>
      </w:r>
      <w:r w:rsidR="00E27519" w:rsidRPr="00E27519">
        <w:rPr>
          <w:rFonts w:ascii="標楷體" w:hAnsi="標楷體" w:hint="eastAsia"/>
          <w:color w:val="auto"/>
          <w:sz w:val="24"/>
        </w:rPr>
        <w:t>如何</w:t>
      </w:r>
      <w:proofErr w:type="gramStart"/>
      <w:r w:rsidR="00E27519" w:rsidRPr="00E27519">
        <w:rPr>
          <w:rFonts w:ascii="標楷體" w:hAnsi="標楷體" w:hint="eastAsia"/>
          <w:color w:val="auto"/>
          <w:sz w:val="24"/>
        </w:rPr>
        <w:t>發展聾生</w:t>
      </w:r>
      <w:proofErr w:type="gramEnd"/>
      <w:r w:rsidR="00E27519" w:rsidRPr="00E27519">
        <w:rPr>
          <w:rFonts w:ascii="標楷體" w:hAnsi="標楷體" w:hint="eastAsia"/>
          <w:color w:val="auto"/>
          <w:sz w:val="24"/>
        </w:rPr>
        <w:t>的語言能力</w:t>
      </w:r>
      <w:r w:rsidR="00EE7C34" w:rsidRPr="00820AE1">
        <w:rPr>
          <w:rFonts w:ascii="標楷體" w:hAnsi="標楷體"/>
          <w:color w:val="auto"/>
          <w:sz w:val="24"/>
        </w:rPr>
        <w:t>-----------------</w:t>
      </w:r>
      <w:r w:rsidR="00B506FF" w:rsidRPr="00820AE1">
        <w:rPr>
          <w:rFonts w:ascii="標楷體" w:hAnsi="標楷體" w:hint="eastAsia"/>
          <w:color w:val="auto"/>
          <w:sz w:val="24"/>
        </w:rPr>
        <w:t>--</w:t>
      </w:r>
      <w:r w:rsidR="00C02B33" w:rsidRPr="00820AE1">
        <w:rPr>
          <w:rFonts w:ascii="標楷體" w:hAnsi="標楷體" w:hint="eastAsia"/>
          <w:color w:val="auto"/>
          <w:sz w:val="24"/>
        </w:rPr>
        <w:t>---------</w:t>
      </w:r>
      <w:r w:rsidR="00E27519" w:rsidRPr="00820AE1">
        <w:rPr>
          <w:rFonts w:ascii="標楷體" w:hAnsi="標楷體" w:hint="eastAsia"/>
          <w:color w:val="auto"/>
          <w:sz w:val="24"/>
        </w:rPr>
        <w:t>--</w:t>
      </w:r>
      <w:r w:rsidR="001303D1">
        <w:rPr>
          <w:rFonts w:ascii="標楷體" w:hAnsi="標楷體"/>
          <w:color w:val="auto"/>
          <w:sz w:val="24"/>
        </w:rPr>
        <w:t>-</w:t>
      </w:r>
      <w:r w:rsidR="00E27519" w:rsidRPr="00E27519">
        <w:rPr>
          <w:rFonts w:ascii="標楷體" w:hAnsi="標楷體" w:cs="Courier New" w:hint="eastAsia"/>
          <w:color w:val="auto"/>
          <w:sz w:val="24"/>
        </w:rPr>
        <w:t>張萍珍</w:t>
      </w:r>
      <w:r w:rsidR="00C02B33" w:rsidRPr="00820AE1">
        <w:rPr>
          <w:rFonts w:ascii="標楷體" w:hAnsi="標楷體" w:hint="eastAsia"/>
          <w:color w:val="auto"/>
          <w:sz w:val="24"/>
        </w:rPr>
        <w:t xml:space="preserve">  </w:t>
      </w:r>
      <w:r w:rsidR="00B506FF" w:rsidRPr="00820AE1">
        <w:rPr>
          <w:rFonts w:ascii="標楷體" w:hAnsi="標楷體" w:hint="eastAsia"/>
          <w:color w:val="auto"/>
          <w:sz w:val="24"/>
        </w:rPr>
        <w:t xml:space="preserve"> </w:t>
      </w:r>
      <w:r w:rsidR="0061706E">
        <w:rPr>
          <w:rFonts w:ascii="標楷體" w:hAnsi="標楷體"/>
          <w:color w:val="auto"/>
          <w:sz w:val="24"/>
        </w:rPr>
        <w:t>12</w:t>
      </w:r>
      <w:r w:rsidR="003C3539">
        <w:rPr>
          <w:rFonts w:ascii="標楷體" w:hAnsi="標楷體"/>
          <w:color w:val="auto"/>
          <w:sz w:val="24"/>
        </w:rPr>
        <w:t>4</w:t>
      </w:r>
    </w:p>
    <w:p w:rsidR="000B04C9" w:rsidRPr="00820AE1" w:rsidRDefault="0009387E" w:rsidP="0061706E">
      <w:pPr>
        <w:spacing w:line="280" w:lineRule="exact"/>
        <w:rPr>
          <w:rFonts w:ascii="標楷體" w:hAnsi="標楷體"/>
          <w:color w:val="auto"/>
          <w:sz w:val="24"/>
        </w:rPr>
      </w:pPr>
      <w:r w:rsidRPr="00820AE1">
        <w:rPr>
          <w:rFonts w:ascii="標楷體" w:hAnsi="標楷體"/>
          <w:color w:val="auto"/>
          <w:sz w:val="24"/>
        </w:rPr>
        <w:t>1</w:t>
      </w:r>
      <w:r w:rsidR="00FC2D2F">
        <w:rPr>
          <w:rFonts w:ascii="標楷體" w:hAnsi="標楷體"/>
          <w:color w:val="auto"/>
          <w:sz w:val="24"/>
        </w:rPr>
        <w:t>7</w:t>
      </w:r>
      <w:r w:rsidR="00EE7C34" w:rsidRPr="00820AE1">
        <w:rPr>
          <w:rFonts w:ascii="標楷體" w:hAnsi="標楷體"/>
          <w:color w:val="auto"/>
          <w:sz w:val="24"/>
        </w:rPr>
        <w:t>.</w:t>
      </w:r>
      <w:r w:rsidR="00E27519" w:rsidRPr="00E27519">
        <w:rPr>
          <w:rFonts w:ascii="標楷體" w:hAnsi="標楷體" w:hint="eastAsia"/>
        </w:rPr>
        <w:t xml:space="preserve"> </w:t>
      </w:r>
      <w:r w:rsidR="00E27519" w:rsidRPr="00E27519">
        <w:rPr>
          <w:rFonts w:ascii="標楷體" w:hAnsi="標楷體" w:hint="eastAsia"/>
          <w:color w:val="auto"/>
          <w:sz w:val="24"/>
        </w:rPr>
        <w:t>淺談如何培養聽障幼兒語言交往能力</w:t>
      </w:r>
      <w:r w:rsidR="00EE7C34" w:rsidRPr="00820AE1">
        <w:rPr>
          <w:rFonts w:ascii="標楷體" w:hAnsi="標楷體"/>
          <w:color w:val="auto"/>
          <w:sz w:val="24"/>
        </w:rPr>
        <w:t>---------</w:t>
      </w:r>
      <w:r w:rsidR="00B506FF" w:rsidRPr="00820AE1">
        <w:rPr>
          <w:rFonts w:ascii="標楷體" w:hAnsi="標楷體" w:hint="eastAsia"/>
          <w:color w:val="auto"/>
          <w:sz w:val="24"/>
        </w:rPr>
        <w:t>--</w:t>
      </w:r>
      <w:r w:rsidR="00C02B33" w:rsidRPr="00820AE1">
        <w:rPr>
          <w:rFonts w:ascii="標楷體" w:hAnsi="標楷體" w:hint="eastAsia"/>
          <w:color w:val="auto"/>
          <w:sz w:val="24"/>
        </w:rPr>
        <w:t>---------</w:t>
      </w:r>
      <w:r w:rsidR="001303D1">
        <w:rPr>
          <w:rFonts w:ascii="標楷體" w:hAnsi="標楷體"/>
          <w:color w:val="auto"/>
          <w:sz w:val="24"/>
        </w:rPr>
        <w:t>-</w:t>
      </w:r>
      <w:r w:rsidR="00E27519" w:rsidRPr="00E27519">
        <w:rPr>
          <w:rFonts w:ascii="標楷體" w:hAnsi="標楷體" w:hint="eastAsia"/>
          <w:color w:val="auto"/>
          <w:sz w:val="24"/>
        </w:rPr>
        <w:t>唐明芳</w:t>
      </w:r>
      <w:r w:rsidR="00C02B33" w:rsidRPr="00820AE1">
        <w:rPr>
          <w:rFonts w:ascii="標楷體" w:hAnsi="標楷體" w:hint="eastAsia"/>
          <w:color w:val="auto"/>
          <w:sz w:val="24"/>
        </w:rPr>
        <w:t xml:space="preserve">  </w:t>
      </w:r>
      <w:r w:rsidR="0061706E">
        <w:rPr>
          <w:rFonts w:ascii="標楷體" w:hAnsi="標楷體" w:hint="eastAsia"/>
          <w:color w:val="auto"/>
          <w:sz w:val="24"/>
        </w:rPr>
        <w:t xml:space="preserve"> </w:t>
      </w:r>
      <w:r w:rsidR="00FE0F8F" w:rsidRPr="003C3539">
        <w:rPr>
          <w:rFonts w:ascii="標楷體" w:hAnsi="標楷體"/>
          <w:color w:val="auto"/>
          <w:sz w:val="24"/>
        </w:rPr>
        <w:t>1</w:t>
      </w:r>
      <w:r w:rsidR="003C3539" w:rsidRPr="003C3539">
        <w:rPr>
          <w:rFonts w:ascii="標楷體" w:hAnsi="標楷體"/>
          <w:color w:val="auto"/>
          <w:sz w:val="24"/>
        </w:rPr>
        <w:t>29</w:t>
      </w:r>
    </w:p>
    <w:p w:rsidR="00226DC8" w:rsidRPr="00820AE1" w:rsidRDefault="0009387E" w:rsidP="000C4D18">
      <w:pPr>
        <w:adjustRightInd w:val="0"/>
        <w:snapToGrid w:val="0"/>
        <w:spacing w:line="280" w:lineRule="exact"/>
        <w:ind w:left="480" w:hangingChars="200" w:hanging="480"/>
        <w:rPr>
          <w:rFonts w:ascii="標楷體" w:hAnsi="標楷體"/>
          <w:color w:val="auto"/>
          <w:sz w:val="24"/>
        </w:rPr>
      </w:pPr>
      <w:r w:rsidRPr="00820AE1">
        <w:rPr>
          <w:rFonts w:ascii="標楷體" w:hAnsi="標楷體"/>
          <w:color w:val="auto"/>
          <w:sz w:val="24"/>
        </w:rPr>
        <w:t>1</w:t>
      </w:r>
      <w:r w:rsidR="00FC2D2F">
        <w:rPr>
          <w:rFonts w:ascii="標楷體" w:hAnsi="標楷體"/>
          <w:color w:val="auto"/>
          <w:sz w:val="24"/>
        </w:rPr>
        <w:t>8</w:t>
      </w:r>
      <w:r w:rsidR="00820AE1" w:rsidRPr="00820AE1">
        <w:rPr>
          <w:rFonts w:ascii="標楷體" w:hAnsi="標楷體" w:hint="eastAsia"/>
          <w:color w:val="auto"/>
          <w:sz w:val="24"/>
        </w:rPr>
        <w:t>.</w:t>
      </w:r>
      <w:r w:rsidR="00226DC8" w:rsidRPr="00820AE1">
        <w:rPr>
          <w:rFonts w:ascii="標楷體" w:hAnsi="標楷體"/>
          <w:color w:val="auto"/>
          <w:sz w:val="24"/>
        </w:rPr>
        <w:t xml:space="preserve"> </w:t>
      </w:r>
      <w:r w:rsidR="00E827F5" w:rsidRPr="00E827F5">
        <w:rPr>
          <w:rFonts w:ascii="標楷體" w:hAnsi="標楷體" w:cs="Courier New" w:hint="eastAsia"/>
          <w:color w:val="auto"/>
          <w:sz w:val="24"/>
        </w:rPr>
        <w:t>團體繪畫活動對多重</w:t>
      </w:r>
      <w:proofErr w:type="gramStart"/>
      <w:r w:rsidR="00E827F5" w:rsidRPr="00E827F5">
        <w:rPr>
          <w:rFonts w:ascii="標楷體" w:hAnsi="標楷體" w:cs="Courier New" w:hint="eastAsia"/>
          <w:color w:val="auto"/>
          <w:sz w:val="24"/>
        </w:rPr>
        <w:t>障礙聾生人際</w:t>
      </w:r>
      <w:proofErr w:type="gramEnd"/>
      <w:r w:rsidR="00E827F5" w:rsidRPr="00E827F5">
        <w:rPr>
          <w:rFonts w:ascii="標楷體" w:hAnsi="標楷體" w:cs="Courier New" w:hint="eastAsia"/>
          <w:color w:val="auto"/>
          <w:sz w:val="24"/>
        </w:rPr>
        <w:t>交往能力的影響</w:t>
      </w:r>
      <w:r w:rsidR="00E827F5" w:rsidRPr="00820AE1">
        <w:rPr>
          <w:rFonts w:ascii="標楷體" w:hAnsi="標楷體"/>
          <w:color w:val="auto"/>
          <w:sz w:val="24"/>
        </w:rPr>
        <w:t>--------</w:t>
      </w:r>
      <w:r w:rsidR="001303D1">
        <w:rPr>
          <w:rFonts w:ascii="標楷體" w:hAnsi="標楷體"/>
          <w:color w:val="auto"/>
          <w:sz w:val="24"/>
        </w:rPr>
        <w:t>-</w:t>
      </w:r>
      <w:r w:rsidR="00E827F5" w:rsidRPr="00E827F5">
        <w:rPr>
          <w:rFonts w:ascii="標楷體" w:hAnsi="標楷體" w:hint="eastAsia"/>
          <w:color w:val="auto"/>
          <w:sz w:val="24"/>
        </w:rPr>
        <w:t>黃靜文</w:t>
      </w:r>
      <w:r w:rsidR="00D02974">
        <w:rPr>
          <w:rFonts w:ascii="標楷體" w:hAnsi="標楷體" w:hint="eastAsia"/>
          <w:color w:val="auto"/>
          <w:sz w:val="24"/>
        </w:rPr>
        <w:t xml:space="preserve">   </w:t>
      </w:r>
      <w:r w:rsidR="00FE0F8F">
        <w:rPr>
          <w:rFonts w:ascii="標楷體" w:hAnsi="標楷體"/>
          <w:color w:val="auto"/>
          <w:sz w:val="24"/>
        </w:rPr>
        <w:t>13</w:t>
      </w:r>
      <w:r w:rsidR="00246707">
        <w:rPr>
          <w:rFonts w:ascii="標楷體" w:hAnsi="標楷體"/>
          <w:color w:val="auto"/>
          <w:sz w:val="24"/>
        </w:rPr>
        <w:t>4</w:t>
      </w:r>
    </w:p>
    <w:p w:rsidR="000B04C9" w:rsidRPr="00820AE1" w:rsidRDefault="002F21A2" w:rsidP="00FE0F8F">
      <w:pPr>
        <w:spacing w:line="280" w:lineRule="exact"/>
        <w:rPr>
          <w:rFonts w:ascii="標楷體" w:hAnsi="標楷體"/>
          <w:color w:val="auto"/>
          <w:sz w:val="24"/>
        </w:rPr>
      </w:pPr>
      <w:r w:rsidRPr="00820AE1">
        <w:rPr>
          <w:rFonts w:ascii="標楷體" w:hAnsi="標楷體" w:hint="eastAsia"/>
          <w:color w:val="auto"/>
          <w:sz w:val="24"/>
        </w:rPr>
        <w:t>1</w:t>
      </w:r>
      <w:r w:rsidR="00FC2D2F">
        <w:rPr>
          <w:rFonts w:ascii="標楷體" w:hAnsi="標楷體"/>
          <w:color w:val="auto"/>
          <w:sz w:val="24"/>
        </w:rPr>
        <w:t>9</w:t>
      </w:r>
      <w:r w:rsidR="00226DC8" w:rsidRPr="00820AE1">
        <w:rPr>
          <w:rFonts w:ascii="標楷體" w:hAnsi="標楷體" w:hint="eastAsia"/>
          <w:color w:val="auto"/>
          <w:sz w:val="24"/>
        </w:rPr>
        <w:t>.</w:t>
      </w:r>
      <w:r w:rsidR="00867DB3" w:rsidRPr="00867DB3">
        <w:rPr>
          <w:rFonts w:ascii="標楷體" w:hAnsi="標楷體" w:hint="eastAsia"/>
        </w:rPr>
        <w:t xml:space="preserve"> </w:t>
      </w:r>
      <w:r w:rsidR="00867DB3" w:rsidRPr="00867DB3">
        <w:rPr>
          <w:rFonts w:ascii="標楷體" w:hAnsi="標楷體" w:hint="eastAsia"/>
          <w:color w:val="auto"/>
          <w:sz w:val="24"/>
        </w:rPr>
        <w:t>談融合教育中</w:t>
      </w:r>
      <w:proofErr w:type="gramStart"/>
      <w:r w:rsidR="00867DB3" w:rsidRPr="00867DB3">
        <w:rPr>
          <w:rFonts w:ascii="標楷體" w:hAnsi="標楷體" w:hint="eastAsia"/>
          <w:color w:val="auto"/>
          <w:sz w:val="24"/>
        </w:rPr>
        <w:t>健聾兒良好</w:t>
      </w:r>
      <w:proofErr w:type="gramEnd"/>
      <w:r w:rsidR="00867DB3" w:rsidRPr="00867DB3">
        <w:rPr>
          <w:rFonts w:ascii="標楷體" w:hAnsi="標楷體" w:hint="eastAsia"/>
          <w:color w:val="auto"/>
          <w:sz w:val="24"/>
        </w:rPr>
        <w:t>人際關係的共建</w:t>
      </w:r>
      <w:r w:rsidR="00EE7C34" w:rsidRPr="00820AE1">
        <w:rPr>
          <w:rFonts w:ascii="標楷體" w:hAnsi="標楷體"/>
          <w:color w:val="auto"/>
          <w:sz w:val="24"/>
        </w:rPr>
        <w:t>--------</w:t>
      </w:r>
      <w:r w:rsidR="00C02B33" w:rsidRPr="00820AE1">
        <w:rPr>
          <w:rFonts w:ascii="標楷體" w:hAnsi="標楷體" w:hint="eastAsia"/>
          <w:color w:val="auto"/>
          <w:sz w:val="24"/>
        </w:rPr>
        <w:t>-</w:t>
      </w:r>
      <w:r w:rsidR="00D02974">
        <w:rPr>
          <w:rFonts w:ascii="標楷體" w:hAnsi="標楷體" w:hint="eastAsia"/>
          <w:color w:val="auto"/>
          <w:sz w:val="24"/>
        </w:rPr>
        <w:t>------</w:t>
      </w:r>
      <w:r w:rsidR="000D149D" w:rsidRPr="00820AE1">
        <w:rPr>
          <w:rFonts w:ascii="標楷體" w:hAnsi="標楷體" w:hint="eastAsia"/>
          <w:color w:val="auto"/>
          <w:sz w:val="24"/>
        </w:rPr>
        <w:t>-</w:t>
      </w:r>
      <w:r w:rsidR="001303D1">
        <w:rPr>
          <w:rFonts w:ascii="標楷體" w:hAnsi="標楷體"/>
          <w:color w:val="auto"/>
          <w:sz w:val="24"/>
        </w:rPr>
        <w:t>-</w:t>
      </w:r>
      <w:r w:rsidR="00867DB3" w:rsidRPr="00867DB3">
        <w:rPr>
          <w:rFonts w:ascii="標楷體" w:hAnsi="標楷體" w:hint="eastAsia"/>
          <w:color w:val="auto"/>
          <w:sz w:val="24"/>
        </w:rPr>
        <w:t>劉慧敏</w:t>
      </w:r>
      <w:r w:rsidR="00D02974">
        <w:rPr>
          <w:rFonts w:ascii="標楷體" w:hAnsi="標楷體" w:hint="eastAsia"/>
          <w:color w:val="auto"/>
          <w:sz w:val="24"/>
        </w:rPr>
        <w:t xml:space="preserve"> </w:t>
      </w:r>
      <w:r w:rsidR="000D149D" w:rsidRPr="00820AE1">
        <w:rPr>
          <w:rFonts w:ascii="標楷體" w:hAnsi="標楷體" w:hint="eastAsia"/>
          <w:color w:val="auto"/>
          <w:sz w:val="24"/>
        </w:rPr>
        <w:t xml:space="preserve"> </w:t>
      </w:r>
      <w:r w:rsidR="00C02B33" w:rsidRPr="00820AE1">
        <w:rPr>
          <w:rFonts w:ascii="標楷體" w:hAnsi="標楷體" w:hint="eastAsia"/>
          <w:color w:val="auto"/>
          <w:sz w:val="24"/>
        </w:rPr>
        <w:t xml:space="preserve"> </w:t>
      </w:r>
      <w:r w:rsidR="00FE0F8F">
        <w:rPr>
          <w:rFonts w:ascii="標楷體" w:hAnsi="標楷體"/>
          <w:color w:val="auto"/>
          <w:sz w:val="24"/>
        </w:rPr>
        <w:t>14</w:t>
      </w:r>
      <w:r w:rsidR="00246707">
        <w:rPr>
          <w:rFonts w:ascii="標楷體" w:hAnsi="標楷體"/>
          <w:color w:val="auto"/>
          <w:sz w:val="24"/>
        </w:rPr>
        <w:t>4</w:t>
      </w:r>
    </w:p>
    <w:p w:rsidR="000B04C9" w:rsidRPr="00820AE1" w:rsidRDefault="00FC2D2F" w:rsidP="000C4D18">
      <w:pPr>
        <w:spacing w:line="280" w:lineRule="exact"/>
        <w:rPr>
          <w:rFonts w:ascii="標楷體" w:hAnsi="標楷體"/>
          <w:color w:val="auto"/>
          <w:sz w:val="24"/>
        </w:rPr>
      </w:pPr>
      <w:r>
        <w:rPr>
          <w:rFonts w:ascii="標楷體" w:hAnsi="標楷體"/>
          <w:color w:val="auto"/>
          <w:sz w:val="24"/>
        </w:rPr>
        <w:lastRenderedPageBreak/>
        <w:t>20</w:t>
      </w:r>
      <w:r w:rsidR="00EE7C34" w:rsidRPr="00820AE1">
        <w:rPr>
          <w:rFonts w:ascii="標楷體" w:hAnsi="標楷體"/>
          <w:color w:val="auto"/>
          <w:sz w:val="24"/>
        </w:rPr>
        <w:t>.</w:t>
      </w:r>
      <w:r w:rsidR="007046C0" w:rsidRPr="007046C0">
        <w:rPr>
          <w:rFonts w:ascii="標楷體" w:hAnsi="標楷體" w:hint="eastAsia"/>
          <w:noProof/>
        </w:rPr>
        <w:t xml:space="preserve"> </w:t>
      </w:r>
      <w:r w:rsidR="007046C0" w:rsidRPr="007046C0">
        <w:rPr>
          <w:rFonts w:ascii="標楷體" w:hAnsi="標楷體" w:hint="eastAsia"/>
          <w:color w:val="auto"/>
          <w:sz w:val="24"/>
        </w:rPr>
        <w:t>與過動兒溝通從認識大腦開始</w:t>
      </w:r>
      <w:r w:rsidR="00EE7C34" w:rsidRPr="00820AE1">
        <w:rPr>
          <w:rFonts w:ascii="標楷體" w:hAnsi="標楷體"/>
          <w:color w:val="auto"/>
          <w:sz w:val="24"/>
        </w:rPr>
        <w:t>---------------</w:t>
      </w:r>
      <w:r w:rsidR="00C02B33" w:rsidRPr="00820AE1">
        <w:rPr>
          <w:rFonts w:ascii="標楷體" w:hAnsi="標楷體" w:hint="eastAsia"/>
          <w:color w:val="auto"/>
          <w:sz w:val="24"/>
        </w:rPr>
        <w:t>---</w:t>
      </w:r>
      <w:r w:rsidR="000D149D" w:rsidRPr="00820AE1">
        <w:rPr>
          <w:rFonts w:ascii="標楷體" w:hAnsi="標楷體" w:hint="eastAsia"/>
          <w:color w:val="auto"/>
          <w:sz w:val="24"/>
        </w:rPr>
        <w:t>--------</w:t>
      </w:r>
      <w:r w:rsidR="001303D1">
        <w:rPr>
          <w:rFonts w:ascii="標楷體" w:hAnsi="標楷體"/>
          <w:color w:val="auto"/>
          <w:sz w:val="24"/>
        </w:rPr>
        <w:t>-</w:t>
      </w:r>
      <w:r w:rsidR="007046C0" w:rsidRPr="007046C0">
        <w:rPr>
          <w:rFonts w:ascii="標楷體" w:hAnsi="標楷體" w:hint="eastAsia"/>
          <w:color w:val="auto"/>
          <w:sz w:val="24"/>
        </w:rPr>
        <w:t>陳秋鴻</w:t>
      </w:r>
      <w:r w:rsidR="000D149D" w:rsidRPr="00820AE1">
        <w:rPr>
          <w:rFonts w:ascii="標楷體" w:hAnsi="標楷體" w:hint="eastAsia"/>
          <w:color w:val="auto"/>
          <w:sz w:val="24"/>
        </w:rPr>
        <w:t xml:space="preserve">   </w:t>
      </w:r>
      <w:r w:rsidR="00FE0F8F">
        <w:rPr>
          <w:rFonts w:ascii="標楷體" w:hAnsi="標楷體"/>
          <w:color w:val="auto"/>
          <w:sz w:val="24"/>
        </w:rPr>
        <w:t>1</w:t>
      </w:r>
      <w:r w:rsidR="00246707">
        <w:rPr>
          <w:rFonts w:ascii="標楷體" w:hAnsi="標楷體"/>
          <w:color w:val="auto"/>
          <w:sz w:val="24"/>
        </w:rPr>
        <w:t>48</w:t>
      </w:r>
    </w:p>
    <w:p w:rsidR="000B04C9" w:rsidRPr="00820AE1" w:rsidRDefault="00FC2D2F" w:rsidP="000C4D18">
      <w:pPr>
        <w:pStyle w:val="a4"/>
        <w:spacing w:before="100" w:beforeAutospacing="1" w:after="100" w:afterAutospacing="1" w:line="280" w:lineRule="exact"/>
        <w:ind w:left="480" w:hangingChars="200" w:hanging="480"/>
        <w:jc w:val="left"/>
        <w:rPr>
          <w:rFonts w:ascii="標楷體" w:eastAsia="標楷體" w:hAnsi="標楷體" w:cs="Courier New"/>
          <w:sz w:val="24"/>
          <w:szCs w:val="24"/>
          <w:lang w:eastAsia="zh-TW"/>
        </w:rPr>
      </w:pPr>
      <w:r>
        <w:rPr>
          <w:rFonts w:ascii="標楷體" w:eastAsia="標楷體" w:hAnsi="標楷體"/>
          <w:sz w:val="24"/>
          <w:szCs w:val="24"/>
          <w:lang w:eastAsia="zh-TW"/>
        </w:rPr>
        <w:t>21</w:t>
      </w:r>
      <w:r w:rsidR="000B04C9" w:rsidRPr="00820AE1">
        <w:rPr>
          <w:rFonts w:ascii="標楷體" w:eastAsia="標楷體" w:hAnsi="標楷體" w:hint="eastAsia"/>
          <w:sz w:val="24"/>
          <w:szCs w:val="24"/>
          <w:lang w:eastAsia="zh-TW"/>
        </w:rPr>
        <w:t>.</w:t>
      </w:r>
      <w:r w:rsidR="00C56141" w:rsidRPr="00C56141">
        <w:rPr>
          <w:rFonts w:ascii="標楷體" w:eastAsia="標楷體" w:hAnsi="標楷體" w:hint="eastAsia"/>
          <w:color w:val="FF0000"/>
          <w:sz w:val="26"/>
          <w:szCs w:val="24"/>
          <w:lang w:eastAsia="zh-TW"/>
        </w:rPr>
        <w:t xml:space="preserve"> </w:t>
      </w:r>
      <w:r w:rsidR="00C56141" w:rsidRPr="00C56141">
        <w:rPr>
          <w:rFonts w:ascii="標楷體" w:eastAsia="標楷體" w:hAnsi="標楷體" w:cs="Courier New" w:hint="eastAsia"/>
          <w:sz w:val="24"/>
          <w:szCs w:val="24"/>
          <w:lang w:eastAsia="zh-TW"/>
        </w:rPr>
        <w:t>以網絡環境下的閱讀教學</w:t>
      </w:r>
      <w:proofErr w:type="gramStart"/>
      <w:r w:rsidR="00C56141" w:rsidRPr="00C56141">
        <w:rPr>
          <w:rFonts w:ascii="標楷體" w:eastAsia="標楷體" w:hAnsi="標楷體" w:cs="Courier New" w:hint="eastAsia"/>
          <w:sz w:val="24"/>
          <w:szCs w:val="24"/>
          <w:lang w:eastAsia="zh-TW"/>
        </w:rPr>
        <w:t>促進聾生</w:t>
      </w:r>
      <w:proofErr w:type="gramEnd"/>
      <w:r w:rsidR="00C56141" w:rsidRPr="00C56141">
        <w:rPr>
          <w:rFonts w:ascii="標楷體" w:eastAsia="標楷體" w:hAnsi="標楷體" w:cs="Courier New" w:hint="eastAsia"/>
          <w:sz w:val="24"/>
          <w:szCs w:val="24"/>
          <w:lang w:eastAsia="zh-TW"/>
        </w:rPr>
        <w:t>語言溝通能力的發展</w:t>
      </w:r>
      <w:r w:rsidR="00C56141">
        <w:rPr>
          <w:rFonts w:ascii="標楷體" w:eastAsia="標楷體" w:hAnsi="標楷體"/>
          <w:sz w:val="24"/>
          <w:szCs w:val="24"/>
        </w:rPr>
        <w:br/>
      </w:r>
      <w:r w:rsidR="000B04C9" w:rsidRPr="00820AE1">
        <w:rPr>
          <w:rFonts w:ascii="標楷體" w:eastAsia="標楷體" w:hAnsi="標楷體" w:hint="eastAsia"/>
          <w:sz w:val="24"/>
          <w:szCs w:val="24"/>
        </w:rPr>
        <w:t>---</w:t>
      </w:r>
      <w:r w:rsidR="00C02B33" w:rsidRPr="00820AE1">
        <w:rPr>
          <w:rFonts w:ascii="標楷體" w:eastAsia="標楷體" w:hAnsi="標楷體" w:hint="eastAsia"/>
          <w:sz w:val="24"/>
          <w:szCs w:val="24"/>
          <w:lang w:eastAsia="zh-TW"/>
        </w:rPr>
        <w:t>-</w:t>
      </w:r>
      <w:r w:rsidR="000D149D" w:rsidRPr="00820AE1">
        <w:rPr>
          <w:rFonts w:ascii="標楷體" w:eastAsia="標楷體" w:hAnsi="標楷體" w:hint="eastAsia"/>
          <w:sz w:val="24"/>
          <w:szCs w:val="24"/>
          <w:lang w:eastAsia="zh-TW"/>
        </w:rPr>
        <w:t>--------</w:t>
      </w:r>
      <w:r w:rsidR="00C56141" w:rsidRPr="00820AE1">
        <w:rPr>
          <w:rFonts w:ascii="標楷體" w:eastAsia="標楷體" w:hAnsi="標楷體" w:hint="eastAsia"/>
          <w:sz w:val="24"/>
          <w:szCs w:val="24"/>
          <w:lang w:eastAsia="zh-TW"/>
        </w:rPr>
        <w:t>----------------------------------------</w:t>
      </w:r>
      <w:r w:rsidR="001303D1">
        <w:rPr>
          <w:rFonts w:ascii="標楷體" w:eastAsia="標楷體" w:hAnsi="標楷體"/>
          <w:sz w:val="24"/>
          <w:szCs w:val="24"/>
          <w:lang w:eastAsia="zh-TW"/>
        </w:rPr>
        <w:t>-</w:t>
      </w:r>
      <w:r w:rsidR="00C56141" w:rsidRPr="00C56141">
        <w:rPr>
          <w:rFonts w:ascii="標楷體" w:eastAsia="標楷體" w:hAnsi="標楷體" w:cs="Courier New" w:hint="eastAsia"/>
          <w:sz w:val="24"/>
          <w:szCs w:val="24"/>
          <w:lang w:eastAsia="zh-TW"/>
        </w:rPr>
        <w:t>葉嘉慧</w:t>
      </w:r>
      <w:r w:rsidR="002A50B2" w:rsidRPr="00820AE1">
        <w:rPr>
          <w:rFonts w:ascii="標楷體" w:eastAsia="標楷體" w:hAnsi="標楷體" w:cs="Courier New" w:hint="eastAsia"/>
          <w:sz w:val="24"/>
          <w:szCs w:val="24"/>
          <w:lang w:eastAsia="zh-TW"/>
        </w:rPr>
        <w:t xml:space="preserve">  </w:t>
      </w:r>
      <w:r w:rsidR="00D02974">
        <w:rPr>
          <w:rFonts w:ascii="標楷體" w:eastAsia="標楷體" w:hAnsi="標楷體" w:cs="Courier New" w:hint="eastAsia"/>
          <w:sz w:val="24"/>
          <w:szCs w:val="24"/>
          <w:lang w:eastAsia="zh-TW"/>
        </w:rPr>
        <w:t xml:space="preserve"> </w:t>
      </w:r>
      <w:r w:rsidR="003E1B46">
        <w:rPr>
          <w:rFonts w:ascii="標楷體" w:eastAsia="標楷體" w:hAnsi="標楷體" w:cs="Courier New"/>
          <w:sz w:val="24"/>
          <w:szCs w:val="24"/>
          <w:lang w:eastAsia="zh-TW"/>
        </w:rPr>
        <w:t>15</w:t>
      </w:r>
      <w:r w:rsidR="00476E9E">
        <w:rPr>
          <w:rFonts w:ascii="標楷體" w:eastAsia="標楷體" w:hAnsi="標楷體" w:cs="Courier New"/>
          <w:sz w:val="24"/>
          <w:szCs w:val="24"/>
          <w:lang w:eastAsia="zh-TW"/>
        </w:rPr>
        <w:t>7</w:t>
      </w:r>
    </w:p>
    <w:p w:rsidR="000B04C9" w:rsidRPr="00820AE1" w:rsidRDefault="002F21A2" w:rsidP="000C4D18">
      <w:pPr>
        <w:pStyle w:val="a4"/>
        <w:spacing w:before="100" w:beforeAutospacing="1" w:after="100" w:afterAutospacing="1" w:line="280" w:lineRule="exact"/>
        <w:jc w:val="left"/>
        <w:rPr>
          <w:rFonts w:ascii="標楷體" w:eastAsia="標楷體" w:hAnsi="標楷體"/>
          <w:sz w:val="24"/>
          <w:szCs w:val="24"/>
          <w:lang w:eastAsia="zh-TW"/>
        </w:rPr>
      </w:pPr>
      <w:r w:rsidRPr="00820AE1">
        <w:rPr>
          <w:rFonts w:ascii="標楷體" w:eastAsia="標楷體" w:hAnsi="標楷體" w:cs="Courier New" w:hint="eastAsia"/>
          <w:sz w:val="24"/>
          <w:szCs w:val="24"/>
          <w:lang w:eastAsia="zh-TW"/>
        </w:rPr>
        <w:t>2</w:t>
      </w:r>
      <w:r w:rsidR="00FC2D2F">
        <w:rPr>
          <w:rFonts w:ascii="標楷體" w:eastAsia="標楷體" w:hAnsi="標楷體" w:cs="Courier New"/>
          <w:sz w:val="24"/>
          <w:szCs w:val="24"/>
          <w:lang w:eastAsia="zh-TW"/>
        </w:rPr>
        <w:t>2</w:t>
      </w:r>
      <w:r w:rsidR="00EE7C34" w:rsidRPr="00820AE1">
        <w:rPr>
          <w:rFonts w:ascii="標楷體" w:eastAsia="標楷體" w:hAnsi="標楷體" w:cs="Courier New"/>
          <w:sz w:val="24"/>
          <w:szCs w:val="24"/>
          <w:lang w:eastAsia="zh-TW"/>
        </w:rPr>
        <w:t>.</w:t>
      </w:r>
      <w:r w:rsidR="00E62507" w:rsidRPr="00E62507">
        <w:rPr>
          <w:rFonts w:ascii="標楷體" w:eastAsia="標楷體" w:hAnsi="標楷體" w:cs="Courier New" w:hint="eastAsia"/>
          <w:color w:val="FF0000"/>
          <w:sz w:val="24"/>
          <w:szCs w:val="22"/>
          <w:lang w:eastAsia="zh-TW"/>
        </w:rPr>
        <w:t xml:space="preserve"> </w:t>
      </w:r>
      <w:r w:rsidR="00E62507" w:rsidRPr="00E62507">
        <w:rPr>
          <w:rFonts w:ascii="標楷體" w:eastAsia="標楷體" w:hAnsi="標楷體" w:hint="eastAsia"/>
          <w:sz w:val="24"/>
          <w:szCs w:val="24"/>
          <w:lang w:eastAsia="zh-TW"/>
        </w:rPr>
        <w:t>淺談提升</w:t>
      </w:r>
      <w:proofErr w:type="gramStart"/>
      <w:r w:rsidR="00E62507" w:rsidRPr="00E62507">
        <w:rPr>
          <w:rFonts w:ascii="標楷體" w:eastAsia="標楷體" w:hAnsi="標楷體" w:hint="eastAsia"/>
          <w:sz w:val="24"/>
          <w:szCs w:val="24"/>
          <w:lang w:eastAsia="zh-TW"/>
        </w:rPr>
        <w:t>聽障資優生</w:t>
      </w:r>
      <w:proofErr w:type="gramEnd"/>
      <w:r w:rsidR="00E62507" w:rsidRPr="00E62507">
        <w:rPr>
          <w:rFonts w:ascii="標楷體" w:eastAsia="標楷體" w:hAnsi="標楷體" w:hint="eastAsia"/>
          <w:sz w:val="24"/>
          <w:szCs w:val="24"/>
          <w:lang w:eastAsia="zh-TW"/>
        </w:rPr>
        <w:t>的溝通表達能力</w:t>
      </w:r>
      <w:r w:rsidR="000B04C9" w:rsidRPr="00820AE1">
        <w:rPr>
          <w:rFonts w:ascii="標楷體" w:eastAsia="標楷體" w:hAnsi="標楷體" w:hint="eastAsia"/>
          <w:sz w:val="24"/>
          <w:szCs w:val="24"/>
        </w:rPr>
        <w:t>-</w:t>
      </w:r>
      <w:r w:rsidR="000B04C9" w:rsidRPr="00820AE1">
        <w:rPr>
          <w:rFonts w:ascii="標楷體" w:eastAsia="標楷體" w:hAnsi="標楷體" w:hint="eastAsia"/>
          <w:sz w:val="24"/>
          <w:szCs w:val="24"/>
          <w:lang w:eastAsia="zh-TW"/>
        </w:rPr>
        <w:t>----</w:t>
      </w:r>
      <w:r w:rsidR="00C02B33" w:rsidRPr="00820AE1">
        <w:rPr>
          <w:rFonts w:ascii="標楷體" w:eastAsia="標楷體" w:hAnsi="標楷體" w:hint="eastAsia"/>
          <w:sz w:val="24"/>
          <w:szCs w:val="24"/>
          <w:lang w:eastAsia="zh-TW"/>
        </w:rPr>
        <w:t>-</w:t>
      </w:r>
      <w:r w:rsidR="000D149D" w:rsidRPr="00820AE1">
        <w:rPr>
          <w:rFonts w:ascii="標楷體" w:eastAsia="標楷體" w:hAnsi="標楷體" w:hint="eastAsia"/>
          <w:sz w:val="24"/>
          <w:szCs w:val="24"/>
          <w:lang w:eastAsia="zh-TW"/>
        </w:rPr>
        <w:t>--------</w:t>
      </w:r>
      <w:r w:rsidR="00E62507" w:rsidRPr="00820AE1">
        <w:rPr>
          <w:rFonts w:ascii="標楷體" w:eastAsia="標楷體" w:hAnsi="標楷體" w:hint="eastAsia"/>
          <w:sz w:val="24"/>
          <w:szCs w:val="24"/>
          <w:lang w:eastAsia="zh-TW"/>
        </w:rPr>
        <w:t>------</w:t>
      </w:r>
      <w:r w:rsidR="001303D1">
        <w:rPr>
          <w:rFonts w:ascii="標楷體" w:eastAsia="標楷體" w:hAnsi="標楷體"/>
          <w:sz w:val="24"/>
          <w:szCs w:val="24"/>
          <w:lang w:eastAsia="zh-TW"/>
        </w:rPr>
        <w:t>-</w:t>
      </w:r>
      <w:r w:rsidR="00E62507" w:rsidRPr="00E62507">
        <w:rPr>
          <w:rFonts w:ascii="標楷體" w:eastAsia="標楷體" w:hAnsi="標楷體" w:hint="eastAsia"/>
          <w:sz w:val="24"/>
          <w:szCs w:val="24"/>
          <w:lang w:eastAsia="zh-TW"/>
        </w:rPr>
        <w:t>黃彥融</w:t>
      </w:r>
      <w:r w:rsidR="002A50B2" w:rsidRPr="00820AE1">
        <w:rPr>
          <w:rFonts w:ascii="標楷體" w:eastAsia="標楷體" w:hAnsi="標楷體" w:hint="eastAsia"/>
          <w:sz w:val="24"/>
          <w:szCs w:val="24"/>
          <w:lang w:eastAsia="zh-TW"/>
        </w:rPr>
        <w:t xml:space="preserve">  </w:t>
      </w:r>
      <w:r w:rsidR="00D02974">
        <w:rPr>
          <w:rFonts w:ascii="標楷體" w:eastAsia="標楷體" w:hAnsi="標楷體" w:hint="eastAsia"/>
          <w:sz w:val="24"/>
          <w:szCs w:val="24"/>
          <w:lang w:eastAsia="zh-TW"/>
        </w:rPr>
        <w:t xml:space="preserve"> </w:t>
      </w:r>
      <w:r w:rsidR="000A7408">
        <w:rPr>
          <w:rFonts w:ascii="標楷體" w:eastAsia="標楷體" w:hAnsi="標楷體"/>
          <w:sz w:val="24"/>
          <w:szCs w:val="24"/>
          <w:lang w:eastAsia="zh-TW"/>
        </w:rPr>
        <w:t>16</w:t>
      </w:r>
      <w:r w:rsidR="00476E9E">
        <w:rPr>
          <w:rFonts w:ascii="標楷體" w:eastAsia="標楷體" w:hAnsi="標楷體"/>
          <w:sz w:val="24"/>
          <w:szCs w:val="24"/>
          <w:lang w:eastAsia="zh-TW"/>
        </w:rPr>
        <w:t>3</w:t>
      </w:r>
    </w:p>
    <w:p w:rsidR="000B04C9" w:rsidRPr="00820AE1" w:rsidRDefault="002F21A2" w:rsidP="000C4D18">
      <w:pPr>
        <w:pStyle w:val="a4"/>
        <w:spacing w:before="100" w:beforeAutospacing="1" w:after="100" w:afterAutospacing="1" w:line="280" w:lineRule="exact"/>
        <w:ind w:left="480" w:hangingChars="200" w:hanging="480"/>
        <w:jc w:val="left"/>
        <w:rPr>
          <w:rFonts w:ascii="標楷體" w:eastAsia="標楷體" w:hAnsi="標楷體" w:cs="Courier New"/>
          <w:sz w:val="24"/>
          <w:szCs w:val="24"/>
          <w:lang w:eastAsia="zh-TW"/>
        </w:rPr>
      </w:pPr>
      <w:r w:rsidRPr="00820AE1">
        <w:rPr>
          <w:rFonts w:ascii="標楷體" w:eastAsia="標楷體" w:hAnsi="標楷體" w:hint="eastAsia"/>
          <w:sz w:val="24"/>
          <w:szCs w:val="24"/>
          <w:lang w:eastAsia="zh-TW"/>
        </w:rPr>
        <w:t>2</w:t>
      </w:r>
      <w:r w:rsidR="00FC2D2F">
        <w:rPr>
          <w:rFonts w:ascii="標楷體" w:eastAsia="標楷體" w:hAnsi="標楷體"/>
          <w:sz w:val="24"/>
          <w:szCs w:val="24"/>
          <w:lang w:eastAsia="zh-TW"/>
        </w:rPr>
        <w:t>3</w:t>
      </w:r>
      <w:r w:rsidR="009D0695" w:rsidRPr="00820AE1">
        <w:rPr>
          <w:rFonts w:ascii="標楷體" w:eastAsia="標楷體" w:hAnsi="標楷體" w:hint="eastAsia"/>
          <w:sz w:val="24"/>
          <w:szCs w:val="24"/>
          <w:lang w:eastAsia="zh-TW"/>
        </w:rPr>
        <w:t>.</w:t>
      </w:r>
      <w:r w:rsidR="00E62507" w:rsidRPr="00E62507">
        <w:rPr>
          <w:rFonts w:ascii="標楷體" w:eastAsia="標楷體" w:hAnsi="標楷體" w:cs="新細明體" w:hint="eastAsia"/>
          <w:color w:val="FF0000"/>
          <w:sz w:val="24"/>
          <w:szCs w:val="24"/>
          <w:lang w:eastAsia="zh-TW"/>
        </w:rPr>
        <w:t xml:space="preserve"> </w:t>
      </w:r>
      <w:r w:rsidR="00E62507" w:rsidRPr="00E62507">
        <w:rPr>
          <w:rFonts w:ascii="標楷體" w:eastAsia="標楷體" w:hAnsi="標楷體" w:cs="Courier New" w:hint="eastAsia"/>
          <w:sz w:val="24"/>
          <w:szCs w:val="24"/>
          <w:lang w:eastAsia="zh-TW"/>
        </w:rPr>
        <w:t>心理劇應用</w:t>
      </w:r>
      <w:proofErr w:type="gramStart"/>
      <w:r w:rsidR="00E62507" w:rsidRPr="00E62507">
        <w:rPr>
          <w:rFonts w:ascii="標楷體" w:eastAsia="標楷體" w:hAnsi="標楷體" w:cs="Courier New" w:hint="eastAsia"/>
          <w:sz w:val="24"/>
          <w:szCs w:val="24"/>
          <w:lang w:eastAsia="zh-TW"/>
        </w:rPr>
        <w:t>于聾校中學生早戀</w:t>
      </w:r>
      <w:proofErr w:type="gramEnd"/>
      <w:r w:rsidR="00E62507" w:rsidRPr="00E62507">
        <w:rPr>
          <w:rFonts w:ascii="標楷體" w:eastAsia="標楷體" w:hAnsi="標楷體" w:cs="Courier New" w:hint="eastAsia"/>
          <w:sz w:val="24"/>
          <w:szCs w:val="24"/>
          <w:lang w:eastAsia="zh-TW"/>
        </w:rPr>
        <w:t>心理問題溝通與輔導的行動研究</w:t>
      </w:r>
      <w:r w:rsidR="00E62507" w:rsidRPr="00820AE1">
        <w:rPr>
          <w:rFonts w:ascii="標楷體" w:eastAsia="標楷體" w:hAnsi="標楷體" w:cs="Courier New"/>
          <w:sz w:val="24"/>
          <w:szCs w:val="24"/>
          <w:lang w:eastAsia="zh-TW"/>
        </w:rPr>
        <w:t>----------------------------------------------------</w:t>
      </w:r>
      <w:r w:rsidR="001303D1">
        <w:rPr>
          <w:rFonts w:ascii="標楷體" w:eastAsia="標楷體" w:hAnsi="標楷體" w:cs="Courier New"/>
          <w:sz w:val="24"/>
          <w:szCs w:val="24"/>
          <w:lang w:eastAsia="zh-TW"/>
        </w:rPr>
        <w:t>-</w:t>
      </w:r>
      <w:r w:rsidR="00E62507" w:rsidRPr="00E62507">
        <w:rPr>
          <w:rFonts w:ascii="標楷體" w:eastAsia="標楷體" w:hAnsi="標楷體" w:cs="Courier New" w:hint="eastAsia"/>
          <w:sz w:val="24"/>
          <w:szCs w:val="24"/>
          <w:lang w:eastAsia="zh-TW"/>
        </w:rPr>
        <w:t>陳慧明</w:t>
      </w:r>
      <w:r w:rsidR="002A50B2" w:rsidRPr="00820AE1">
        <w:rPr>
          <w:rFonts w:ascii="標楷體" w:eastAsia="標楷體" w:hAnsi="標楷體" w:cs="Courier New" w:hint="eastAsia"/>
          <w:sz w:val="24"/>
          <w:szCs w:val="24"/>
          <w:lang w:eastAsia="zh-TW"/>
        </w:rPr>
        <w:t xml:space="preserve"> </w:t>
      </w:r>
      <w:r w:rsidR="00D02974">
        <w:rPr>
          <w:rFonts w:ascii="標楷體" w:eastAsia="標楷體" w:hAnsi="標楷體" w:cs="Courier New" w:hint="eastAsia"/>
          <w:sz w:val="24"/>
          <w:szCs w:val="24"/>
          <w:lang w:eastAsia="zh-TW"/>
        </w:rPr>
        <w:t xml:space="preserve"> </w:t>
      </w:r>
      <w:r w:rsidR="000A7408">
        <w:rPr>
          <w:rFonts w:ascii="標楷體" w:eastAsia="標楷體" w:hAnsi="標楷體" w:cs="Courier New"/>
          <w:sz w:val="24"/>
          <w:szCs w:val="24"/>
          <w:lang w:eastAsia="zh-TW"/>
        </w:rPr>
        <w:t xml:space="preserve"> </w:t>
      </w:r>
      <w:r w:rsidR="000A7408" w:rsidRPr="00BB058E">
        <w:rPr>
          <w:rFonts w:ascii="標楷體" w:eastAsia="標楷體" w:hAnsi="標楷體" w:cs="Courier New"/>
          <w:sz w:val="24"/>
          <w:szCs w:val="24"/>
          <w:lang w:eastAsia="zh-TW"/>
        </w:rPr>
        <w:t>1</w:t>
      </w:r>
      <w:r w:rsidR="005E121E" w:rsidRPr="00BB058E">
        <w:rPr>
          <w:rFonts w:ascii="標楷體" w:eastAsia="標楷體" w:hAnsi="標楷體" w:cs="Courier New"/>
          <w:sz w:val="24"/>
          <w:szCs w:val="24"/>
          <w:lang w:eastAsia="zh-TW"/>
        </w:rPr>
        <w:t>69</w:t>
      </w:r>
    </w:p>
    <w:p w:rsidR="004E7D32" w:rsidRDefault="002F21A2" w:rsidP="000C4D18">
      <w:pPr>
        <w:pStyle w:val="a4"/>
        <w:spacing w:before="100" w:beforeAutospacing="1" w:after="100" w:afterAutospacing="1" w:line="280" w:lineRule="exact"/>
        <w:jc w:val="left"/>
        <w:rPr>
          <w:rFonts w:ascii="標楷體" w:eastAsiaTheme="minorEastAsia" w:hAnsi="標楷體" w:cs="Courier New"/>
          <w:sz w:val="24"/>
          <w:szCs w:val="24"/>
          <w:lang w:eastAsia="zh-TW"/>
        </w:rPr>
      </w:pPr>
      <w:r w:rsidRPr="00820AE1">
        <w:rPr>
          <w:rFonts w:ascii="標楷體" w:eastAsia="標楷體" w:hAnsi="標楷體" w:cs="Courier New" w:hint="eastAsia"/>
          <w:sz w:val="24"/>
          <w:szCs w:val="24"/>
          <w:lang w:eastAsia="zh-TW"/>
        </w:rPr>
        <w:t>2</w:t>
      </w:r>
      <w:r w:rsidR="00FC2D2F">
        <w:rPr>
          <w:rFonts w:ascii="標楷體" w:eastAsia="標楷體" w:hAnsi="標楷體" w:cs="Courier New"/>
          <w:sz w:val="24"/>
          <w:szCs w:val="24"/>
          <w:lang w:eastAsia="zh-TW"/>
        </w:rPr>
        <w:t>4</w:t>
      </w:r>
      <w:r w:rsidR="009D0695" w:rsidRPr="00820AE1">
        <w:rPr>
          <w:rFonts w:ascii="標楷體" w:eastAsia="標楷體" w:hAnsi="標楷體" w:cs="Courier New" w:hint="eastAsia"/>
          <w:sz w:val="24"/>
          <w:szCs w:val="24"/>
          <w:lang w:eastAsia="zh-TW"/>
        </w:rPr>
        <w:t>.</w:t>
      </w:r>
      <w:r w:rsidR="004E7D32" w:rsidRPr="004E7D32">
        <w:rPr>
          <w:rFonts w:ascii="標楷體" w:eastAsia="標楷體" w:hAnsi="標楷體" w:hint="eastAsia"/>
          <w:color w:val="FF0000"/>
          <w:sz w:val="24"/>
          <w:szCs w:val="24"/>
          <w:lang w:eastAsia="zh-TW"/>
        </w:rPr>
        <w:t xml:space="preserve"> </w:t>
      </w:r>
      <w:r w:rsidR="004E7D32" w:rsidRPr="004E7D32">
        <w:rPr>
          <w:rFonts w:ascii="標楷體" w:eastAsia="標楷體" w:hAnsi="標楷體" w:cs="Courier New" w:hint="eastAsia"/>
          <w:sz w:val="24"/>
          <w:szCs w:val="24"/>
          <w:lang w:eastAsia="zh-TW"/>
        </w:rPr>
        <w:t>手語理解能力測驗之編製與應用</w:t>
      </w:r>
      <w:r w:rsidR="00820AE1">
        <w:rPr>
          <w:rFonts w:ascii="標楷體" w:hAnsi="標楷體"/>
          <w:color w:val="000000" w:themeColor="text1"/>
          <w:sz w:val="24"/>
        </w:rPr>
        <w:t>-------</w:t>
      </w:r>
      <w:r w:rsidR="004E7D32">
        <w:rPr>
          <w:rFonts w:ascii="標楷體" w:hAnsi="標楷體"/>
          <w:color w:val="000000" w:themeColor="text1"/>
          <w:sz w:val="24"/>
        </w:rPr>
        <w:t>-----------------------</w:t>
      </w:r>
    </w:p>
    <w:p w:rsidR="009D0695" w:rsidRPr="004E7D32" w:rsidRDefault="004E7D32" w:rsidP="000C4D18">
      <w:pPr>
        <w:pStyle w:val="a4"/>
        <w:spacing w:before="100" w:beforeAutospacing="1" w:after="100" w:afterAutospacing="1" w:line="280" w:lineRule="exact"/>
        <w:ind w:firstLineChars="200" w:firstLine="480"/>
        <w:jc w:val="left"/>
        <w:rPr>
          <w:rFonts w:ascii="標楷體" w:eastAsiaTheme="minorEastAsia" w:hAnsi="標楷體" w:cs="Courier New"/>
          <w:sz w:val="24"/>
          <w:szCs w:val="24"/>
          <w:lang w:eastAsia="zh-TW"/>
        </w:rPr>
      </w:pPr>
      <w:r>
        <w:rPr>
          <w:rFonts w:ascii="標楷體" w:hAnsi="標楷體"/>
          <w:color w:val="000000" w:themeColor="text1"/>
          <w:sz w:val="24"/>
        </w:rPr>
        <w:t>---------------------</w:t>
      </w:r>
      <w:r w:rsidR="001303D1">
        <w:rPr>
          <w:rFonts w:ascii="標楷體" w:hAnsi="標楷體"/>
          <w:color w:val="000000" w:themeColor="text1"/>
          <w:sz w:val="24"/>
        </w:rPr>
        <w:t>-</w:t>
      </w:r>
      <w:r w:rsidRPr="004E7D32">
        <w:rPr>
          <w:rFonts w:ascii="標楷體" w:eastAsia="標楷體" w:hAnsi="標楷體" w:cs="Courier New" w:hint="eastAsia"/>
          <w:sz w:val="24"/>
          <w:szCs w:val="24"/>
          <w:lang w:eastAsia="zh-TW"/>
        </w:rPr>
        <w:t>林寶貴</w:t>
      </w:r>
      <w:r>
        <w:rPr>
          <w:rFonts w:ascii="標楷體" w:eastAsia="標楷體" w:hAnsi="標楷體" w:cs="Courier New"/>
          <w:sz w:val="24"/>
          <w:szCs w:val="24"/>
          <w:lang w:eastAsia="zh-TW"/>
        </w:rPr>
        <w:t>、</w:t>
      </w:r>
      <w:r w:rsidRPr="004E7D32">
        <w:rPr>
          <w:rFonts w:ascii="標楷體" w:eastAsia="標楷體" w:hAnsi="標楷體" w:cs="Courier New" w:hint="eastAsia"/>
          <w:sz w:val="24"/>
          <w:szCs w:val="24"/>
          <w:lang w:eastAsia="zh-TW"/>
        </w:rPr>
        <w:t>楊雅惠</w:t>
      </w:r>
      <w:r>
        <w:rPr>
          <w:rFonts w:ascii="標楷體" w:eastAsia="標楷體" w:hAnsi="標楷體" w:cs="Courier New"/>
          <w:sz w:val="24"/>
          <w:szCs w:val="24"/>
          <w:lang w:eastAsia="zh-TW"/>
        </w:rPr>
        <w:t>、</w:t>
      </w:r>
      <w:r w:rsidRPr="004E7D32">
        <w:rPr>
          <w:rFonts w:ascii="標楷體" w:eastAsia="標楷體" w:hAnsi="標楷體" w:cs="Courier New" w:hint="eastAsia"/>
          <w:sz w:val="24"/>
          <w:szCs w:val="24"/>
          <w:lang w:eastAsia="zh-TW"/>
        </w:rPr>
        <w:t>黃玉枝</w:t>
      </w:r>
      <w:r>
        <w:rPr>
          <w:rFonts w:ascii="標楷體" w:eastAsia="標楷體" w:hAnsi="標楷體" w:cs="Courier New"/>
          <w:sz w:val="24"/>
          <w:szCs w:val="24"/>
          <w:lang w:eastAsia="zh-TW"/>
        </w:rPr>
        <w:t>、</w:t>
      </w:r>
      <w:r w:rsidRPr="004E7D32">
        <w:rPr>
          <w:rFonts w:ascii="標楷體" w:eastAsia="標楷體" w:hAnsi="標楷體" w:cs="Courier New" w:hint="eastAsia"/>
          <w:sz w:val="24"/>
          <w:szCs w:val="24"/>
          <w:lang w:eastAsia="zh-TW"/>
        </w:rPr>
        <w:t>蘇芳柳</w:t>
      </w:r>
      <w:r>
        <w:rPr>
          <w:rFonts w:ascii="標楷體" w:eastAsia="標楷體" w:hAnsi="標楷體" w:cs="Courier New"/>
          <w:sz w:val="24"/>
          <w:szCs w:val="24"/>
          <w:lang w:eastAsia="zh-TW"/>
        </w:rPr>
        <w:t>、</w:t>
      </w:r>
      <w:r w:rsidRPr="004E7D32">
        <w:rPr>
          <w:rFonts w:ascii="標楷體" w:eastAsia="標楷體" w:hAnsi="標楷體" w:cs="Courier New" w:hint="eastAsia"/>
          <w:sz w:val="24"/>
          <w:szCs w:val="24"/>
          <w:lang w:eastAsia="zh-TW"/>
        </w:rPr>
        <w:t>翁素珍</w:t>
      </w:r>
      <w:r w:rsidR="002A50B2" w:rsidRPr="00820AE1">
        <w:rPr>
          <w:rFonts w:ascii="標楷體" w:eastAsia="標楷體" w:hAnsi="標楷體" w:cs="Courier New" w:hint="eastAsia"/>
          <w:sz w:val="24"/>
          <w:szCs w:val="24"/>
          <w:lang w:eastAsia="zh-TW"/>
        </w:rPr>
        <w:t xml:space="preserve">  </w:t>
      </w:r>
      <w:r w:rsidR="00D02974">
        <w:rPr>
          <w:rFonts w:ascii="標楷體" w:eastAsia="標楷體" w:hAnsi="標楷體" w:cs="Courier New" w:hint="eastAsia"/>
          <w:sz w:val="24"/>
          <w:szCs w:val="24"/>
          <w:lang w:eastAsia="zh-TW"/>
        </w:rPr>
        <w:t xml:space="preserve"> </w:t>
      </w:r>
      <w:r w:rsidR="00EF7DAE" w:rsidRPr="001C1C8C">
        <w:rPr>
          <w:rFonts w:ascii="標楷體" w:eastAsia="標楷體" w:hAnsi="標楷體" w:cs="Courier New"/>
          <w:sz w:val="24"/>
          <w:szCs w:val="24"/>
          <w:lang w:eastAsia="zh-TW"/>
        </w:rPr>
        <w:t>17</w:t>
      </w:r>
      <w:r w:rsidR="00F77772" w:rsidRPr="001C1C8C">
        <w:rPr>
          <w:rFonts w:ascii="標楷體" w:eastAsia="標楷體" w:hAnsi="標楷體" w:cs="Courier New"/>
          <w:sz w:val="24"/>
          <w:szCs w:val="24"/>
          <w:lang w:eastAsia="zh-TW"/>
        </w:rPr>
        <w:t>6</w:t>
      </w:r>
    </w:p>
    <w:p w:rsidR="009D0695" w:rsidRPr="00820AE1" w:rsidRDefault="002F21A2" w:rsidP="000C4D18">
      <w:pPr>
        <w:pStyle w:val="a4"/>
        <w:spacing w:before="100" w:beforeAutospacing="1" w:after="100" w:afterAutospacing="1" w:line="280" w:lineRule="exact"/>
        <w:jc w:val="left"/>
        <w:rPr>
          <w:rFonts w:ascii="標楷體" w:eastAsia="標楷體" w:hAnsi="標楷體" w:cs="Courier New"/>
          <w:sz w:val="24"/>
          <w:szCs w:val="24"/>
          <w:lang w:eastAsia="zh-TW"/>
        </w:rPr>
      </w:pPr>
      <w:r w:rsidRPr="00820AE1">
        <w:rPr>
          <w:rFonts w:ascii="標楷體" w:eastAsia="標楷體" w:hAnsi="標楷體" w:cs="Courier New" w:hint="eastAsia"/>
          <w:sz w:val="24"/>
          <w:szCs w:val="24"/>
          <w:lang w:eastAsia="zh-TW"/>
        </w:rPr>
        <w:t>2</w:t>
      </w:r>
      <w:r w:rsidR="00FC2D2F">
        <w:rPr>
          <w:rFonts w:ascii="標楷體" w:eastAsia="標楷體" w:hAnsi="標楷體" w:cs="Courier New"/>
          <w:sz w:val="24"/>
          <w:szCs w:val="24"/>
          <w:lang w:eastAsia="zh-TW"/>
        </w:rPr>
        <w:t>5</w:t>
      </w:r>
      <w:r w:rsidR="009D0695" w:rsidRPr="00820AE1">
        <w:rPr>
          <w:rFonts w:ascii="標楷體" w:eastAsia="標楷體" w:hAnsi="標楷體" w:cs="Courier New" w:hint="eastAsia"/>
          <w:sz w:val="24"/>
          <w:szCs w:val="24"/>
          <w:lang w:eastAsia="zh-TW"/>
        </w:rPr>
        <w:t>.</w:t>
      </w:r>
      <w:r w:rsidR="00EA0D81" w:rsidRPr="00EA0D81">
        <w:rPr>
          <w:rFonts w:ascii="標楷體" w:eastAsia="標楷體" w:hAnsi="標楷體" w:hint="eastAsia"/>
          <w:bCs/>
          <w:color w:val="FF0000"/>
          <w:sz w:val="26"/>
          <w:szCs w:val="24"/>
          <w:lang w:eastAsia="zh-TW"/>
        </w:rPr>
        <w:t xml:space="preserve"> </w:t>
      </w:r>
      <w:proofErr w:type="gramStart"/>
      <w:r w:rsidR="00EA0D81" w:rsidRPr="00EA0D81">
        <w:rPr>
          <w:rFonts w:ascii="標楷體" w:eastAsia="標楷體" w:hAnsi="標楷體" w:cs="Courier New" w:hint="eastAsia"/>
          <w:bCs/>
          <w:sz w:val="24"/>
          <w:szCs w:val="24"/>
          <w:lang w:eastAsia="zh-TW"/>
        </w:rPr>
        <w:t>聾校語文</w:t>
      </w:r>
      <w:proofErr w:type="gramEnd"/>
      <w:r w:rsidR="00EA0D81" w:rsidRPr="00EA0D81">
        <w:rPr>
          <w:rFonts w:ascii="標楷體" w:eastAsia="標楷體" w:hAnsi="標楷體" w:cs="Courier New" w:hint="eastAsia"/>
          <w:bCs/>
          <w:sz w:val="24"/>
          <w:szCs w:val="24"/>
          <w:lang w:eastAsia="zh-TW"/>
        </w:rPr>
        <w:t>課堂教學中的無障礙溝通初探</w:t>
      </w:r>
      <w:r w:rsidR="000D149D" w:rsidRPr="00820AE1">
        <w:rPr>
          <w:rFonts w:ascii="標楷體" w:eastAsia="標楷體" w:hAnsi="標楷體" w:cs="Courier New" w:hint="eastAsia"/>
          <w:sz w:val="24"/>
          <w:szCs w:val="24"/>
          <w:lang w:eastAsia="zh-TW"/>
        </w:rPr>
        <w:t>------</w:t>
      </w:r>
      <w:r w:rsidR="00EA0D81" w:rsidRPr="00820AE1">
        <w:rPr>
          <w:rFonts w:ascii="標楷體" w:eastAsia="標楷體" w:hAnsi="標楷體" w:cs="Courier New" w:hint="eastAsia"/>
          <w:sz w:val="24"/>
          <w:szCs w:val="24"/>
          <w:lang w:eastAsia="zh-TW"/>
        </w:rPr>
        <w:t>-------------</w:t>
      </w:r>
      <w:r w:rsidR="001303D1">
        <w:rPr>
          <w:rFonts w:ascii="標楷體" w:eastAsia="標楷體" w:hAnsi="標楷體" w:cs="Courier New"/>
          <w:sz w:val="24"/>
          <w:szCs w:val="24"/>
          <w:lang w:eastAsia="zh-TW"/>
        </w:rPr>
        <w:t>-</w:t>
      </w:r>
      <w:r w:rsidR="00EA0D81" w:rsidRPr="00EA0D81">
        <w:rPr>
          <w:rFonts w:ascii="標楷體" w:eastAsia="標楷體" w:hAnsi="標楷體" w:cs="Courier New" w:hint="eastAsia"/>
          <w:bCs/>
          <w:sz w:val="24"/>
          <w:szCs w:val="24"/>
          <w:lang w:eastAsia="zh-TW"/>
        </w:rPr>
        <w:t>黃語絲</w:t>
      </w:r>
      <w:r w:rsidR="002A50B2" w:rsidRPr="00820AE1">
        <w:rPr>
          <w:rFonts w:ascii="標楷體" w:eastAsia="標楷體" w:hAnsi="標楷體" w:cs="Courier New" w:hint="eastAsia"/>
          <w:sz w:val="24"/>
          <w:szCs w:val="24"/>
          <w:lang w:eastAsia="zh-TW"/>
        </w:rPr>
        <w:t xml:space="preserve">  </w:t>
      </w:r>
      <w:r w:rsidR="003D74D0" w:rsidRPr="002D4EB1">
        <w:rPr>
          <w:rFonts w:ascii="標楷體" w:eastAsia="標楷體" w:hAnsi="標楷體" w:cs="Courier New"/>
          <w:sz w:val="24"/>
          <w:szCs w:val="24"/>
          <w:lang w:eastAsia="zh-TW"/>
        </w:rPr>
        <w:t>18</w:t>
      </w:r>
      <w:r w:rsidR="001C1C8C">
        <w:rPr>
          <w:rFonts w:ascii="標楷體" w:eastAsia="標楷體" w:hAnsi="標楷體" w:cs="Courier New"/>
          <w:sz w:val="24"/>
          <w:szCs w:val="24"/>
          <w:lang w:eastAsia="zh-TW"/>
        </w:rPr>
        <w:t>6</w:t>
      </w:r>
    </w:p>
    <w:p w:rsidR="001A5555" w:rsidRPr="00820AE1" w:rsidRDefault="002F21A2" w:rsidP="000C4D18">
      <w:pPr>
        <w:pStyle w:val="a4"/>
        <w:spacing w:before="100" w:beforeAutospacing="1" w:after="100" w:afterAutospacing="1" w:line="280" w:lineRule="exact"/>
        <w:jc w:val="left"/>
        <w:rPr>
          <w:rFonts w:ascii="標楷體" w:eastAsia="標楷體" w:hAnsi="標楷體" w:cs="Courier New"/>
          <w:sz w:val="24"/>
          <w:szCs w:val="24"/>
          <w:lang w:eastAsia="zh-TW"/>
        </w:rPr>
      </w:pPr>
      <w:r w:rsidRPr="00820AE1">
        <w:rPr>
          <w:rFonts w:ascii="標楷體" w:eastAsia="標楷體" w:hAnsi="標楷體" w:cs="Courier New" w:hint="eastAsia"/>
          <w:sz w:val="24"/>
          <w:szCs w:val="24"/>
          <w:lang w:eastAsia="zh-TW"/>
        </w:rPr>
        <w:t>2</w:t>
      </w:r>
      <w:r w:rsidR="00FC2D2F">
        <w:rPr>
          <w:rFonts w:ascii="標楷體" w:eastAsia="標楷體" w:hAnsi="標楷體" w:cs="Courier New"/>
          <w:sz w:val="24"/>
          <w:szCs w:val="24"/>
          <w:lang w:eastAsia="zh-TW"/>
        </w:rPr>
        <w:t>6</w:t>
      </w:r>
      <w:r w:rsidR="009D0695" w:rsidRPr="00820AE1">
        <w:rPr>
          <w:rFonts w:ascii="標楷體" w:eastAsia="標楷體" w:hAnsi="標楷體" w:cs="Courier New" w:hint="eastAsia"/>
          <w:sz w:val="24"/>
          <w:szCs w:val="24"/>
          <w:lang w:eastAsia="zh-TW"/>
        </w:rPr>
        <w:t>.</w:t>
      </w:r>
      <w:r w:rsidR="007C3A59" w:rsidRPr="007C3A59">
        <w:rPr>
          <w:rFonts w:ascii="標楷體" w:eastAsia="標楷體" w:hAnsi="標楷體" w:hint="eastAsia"/>
          <w:bCs/>
          <w:color w:val="FF0000"/>
          <w:sz w:val="26"/>
          <w:szCs w:val="24"/>
          <w:lang w:eastAsia="zh-TW"/>
        </w:rPr>
        <w:t xml:space="preserve"> </w:t>
      </w:r>
      <w:r w:rsidR="007C3A59" w:rsidRPr="007C3A59">
        <w:rPr>
          <w:rFonts w:ascii="標楷體" w:eastAsia="標楷體" w:hAnsi="標楷體" w:cs="Courier New" w:hint="eastAsia"/>
          <w:bCs/>
          <w:sz w:val="24"/>
          <w:szCs w:val="24"/>
          <w:lang w:eastAsia="zh-TW"/>
        </w:rPr>
        <w:t>淺論早期介入聾盲嬰幼兒語言溝通教學</w:t>
      </w:r>
      <w:r w:rsidR="00820AE1" w:rsidRPr="00820AE1">
        <w:rPr>
          <w:rFonts w:ascii="標楷體" w:eastAsia="標楷體" w:hAnsi="標楷體" w:cs="Courier New" w:hint="eastAsia"/>
          <w:sz w:val="24"/>
          <w:szCs w:val="24"/>
          <w:lang w:eastAsia="zh-TW"/>
        </w:rPr>
        <w:t>----</w:t>
      </w:r>
      <w:r w:rsidR="007C3A59" w:rsidRPr="007C3A59">
        <w:rPr>
          <w:rFonts w:ascii="標楷體" w:eastAsia="標楷體" w:hAnsi="標楷體" w:cs="Courier New" w:hint="eastAsia"/>
          <w:sz w:val="24"/>
          <w:szCs w:val="24"/>
          <w:lang w:eastAsia="zh-TW"/>
        </w:rPr>
        <w:t>-</w:t>
      </w:r>
      <w:r w:rsidR="007C3A59" w:rsidRPr="00820AE1">
        <w:rPr>
          <w:rFonts w:ascii="標楷體" w:eastAsia="標楷體" w:hAnsi="標楷體" w:cs="Courier New" w:hint="eastAsia"/>
          <w:sz w:val="24"/>
          <w:szCs w:val="24"/>
          <w:lang w:eastAsia="zh-TW"/>
        </w:rPr>
        <w:t>-------------</w:t>
      </w:r>
      <w:r w:rsidR="00820AE1" w:rsidRPr="00820AE1">
        <w:rPr>
          <w:rFonts w:ascii="標楷體" w:eastAsia="標楷體" w:hAnsi="標楷體" w:cs="Courier New" w:hint="eastAsia"/>
          <w:sz w:val="24"/>
          <w:szCs w:val="24"/>
          <w:lang w:eastAsia="zh-TW"/>
        </w:rPr>
        <w:t>-</w:t>
      </w:r>
      <w:r w:rsidR="001303D1">
        <w:rPr>
          <w:rFonts w:ascii="標楷體" w:eastAsia="標楷體" w:hAnsi="標楷體" w:cs="Courier New"/>
          <w:sz w:val="24"/>
          <w:szCs w:val="24"/>
          <w:lang w:eastAsia="zh-TW"/>
        </w:rPr>
        <w:t>-</w:t>
      </w:r>
      <w:r w:rsidR="007C3A59" w:rsidRPr="007C3A59">
        <w:rPr>
          <w:rFonts w:ascii="標楷體" w:eastAsia="標楷體" w:hAnsi="標楷體" w:cs="Courier New" w:hint="eastAsia"/>
          <w:bCs/>
          <w:sz w:val="24"/>
          <w:szCs w:val="24"/>
          <w:lang w:eastAsia="zh-TW"/>
        </w:rPr>
        <w:t>曹純瓊</w:t>
      </w:r>
      <w:r w:rsidR="002A50B2" w:rsidRPr="00820AE1">
        <w:rPr>
          <w:rFonts w:ascii="標楷體" w:eastAsia="標楷體" w:hAnsi="標楷體" w:cs="Courier New" w:hint="eastAsia"/>
          <w:sz w:val="24"/>
          <w:szCs w:val="24"/>
          <w:lang w:eastAsia="zh-TW"/>
        </w:rPr>
        <w:t xml:space="preserve">  </w:t>
      </w:r>
      <w:r w:rsidR="002D4EB1" w:rsidRPr="003818BE">
        <w:rPr>
          <w:rFonts w:ascii="標楷體" w:eastAsia="標楷體" w:hAnsi="標楷體" w:cs="Courier New"/>
          <w:sz w:val="24"/>
          <w:szCs w:val="24"/>
          <w:lang w:eastAsia="zh-TW"/>
        </w:rPr>
        <w:t>19</w:t>
      </w:r>
      <w:r w:rsidR="001C1C8C">
        <w:rPr>
          <w:rFonts w:ascii="標楷體" w:eastAsia="標楷體" w:hAnsi="標楷體" w:cs="Courier New"/>
          <w:sz w:val="24"/>
          <w:szCs w:val="24"/>
          <w:lang w:eastAsia="zh-TW"/>
        </w:rPr>
        <w:t>2</w:t>
      </w:r>
    </w:p>
    <w:p w:rsidR="009D0695" w:rsidRPr="00820AE1" w:rsidRDefault="002F21A2" w:rsidP="000C4D18">
      <w:pPr>
        <w:pStyle w:val="a4"/>
        <w:spacing w:before="100" w:beforeAutospacing="1" w:after="100" w:afterAutospacing="1" w:line="280" w:lineRule="exact"/>
        <w:jc w:val="left"/>
        <w:rPr>
          <w:rFonts w:ascii="標楷體" w:eastAsia="標楷體" w:hAnsi="標楷體" w:cs="Courier New"/>
          <w:sz w:val="24"/>
          <w:szCs w:val="24"/>
          <w:lang w:eastAsia="zh-TW"/>
        </w:rPr>
      </w:pPr>
      <w:r w:rsidRPr="00820AE1">
        <w:rPr>
          <w:rFonts w:ascii="標楷體" w:eastAsia="標楷體" w:hAnsi="標楷體" w:cs="Courier New" w:hint="eastAsia"/>
          <w:sz w:val="24"/>
          <w:szCs w:val="24"/>
          <w:lang w:eastAsia="zh-TW"/>
        </w:rPr>
        <w:t>2</w:t>
      </w:r>
      <w:r w:rsidR="00FC2D2F">
        <w:rPr>
          <w:rFonts w:ascii="標楷體" w:eastAsia="標楷體" w:hAnsi="標楷體" w:cs="Courier New"/>
          <w:sz w:val="24"/>
          <w:szCs w:val="24"/>
          <w:lang w:eastAsia="zh-TW"/>
        </w:rPr>
        <w:t>7</w:t>
      </w:r>
      <w:r w:rsidR="009D0695" w:rsidRPr="00820AE1">
        <w:rPr>
          <w:rFonts w:ascii="標楷體" w:eastAsia="標楷體" w:hAnsi="標楷體" w:cs="Courier New" w:hint="eastAsia"/>
          <w:sz w:val="24"/>
          <w:szCs w:val="24"/>
          <w:lang w:eastAsia="zh-TW"/>
        </w:rPr>
        <w:t>.</w:t>
      </w:r>
      <w:r w:rsidR="007C3A59" w:rsidRPr="007C3A59">
        <w:rPr>
          <w:rFonts w:ascii="標楷體" w:eastAsia="標楷體" w:hAnsi="標楷體" w:hint="eastAsia"/>
          <w:bCs/>
          <w:color w:val="FF0000"/>
          <w:sz w:val="26"/>
          <w:szCs w:val="24"/>
          <w:lang w:eastAsia="zh-TW"/>
        </w:rPr>
        <w:t xml:space="preserve"> </w:t>
      </w:r>
      <w:r w:rsidR="007C3A59" w:rsidRPr="007C3A59">
        <w:rPr>
          <w:rFonts w:ascii="標楷體" w:eastAsia="標楷體" w:hAnsi="標楷體" w:hint="eastAsia"/>
          <w:bCs/>
          <w:sz w:val="24"/>
          <w:szCs w:val="24"/>
          <w:lang w:eastAsia="zh-TW"/>
        </w:rPr>
        <w:t>蒙台梭利教育理論指導下的聽障幼兒數學教育</w:t>
      </w:r>
      <w:r w:rsidR="00226DC8" w:rsidRPr="00820AE1">
        <w:rPr>
          <w:rFonts w:ascii="標楷體" w:eastAsia="標楷體" w:hAnsi="標楷體" w:hint="eastAsia"/>
          <w:sz w:val="24"/>
          <w:szCs w:val="24"/>
          <w:lang w:eastAsia="zh-TW"/>
        </w:rPr>
        <w:t>-------</w:t>
      </w:r>
      <w:r w:rsidR="000D149D" w:rsidRPr="00820AE1">
        <w:rPr>
          <w:rFonts w:ascii="標楷體" w:eastAsia="標楷體" w:hAnsi="標楷體" w:hint="eastAsia"/>
          <w:sz w:val="24"/>
          <w:szCs w:val="24"/>
          <w:lang w:eastAsia="zh-TW"/>
        </w:rPr>
        <w:t>------</w:t>
      </w:r>
      <w:r w:rsidR="001303D1">
        <w:rPr>
          <w:rFonts w:ascii="標楷體" w:eastAsia="標楷體" w:hAnsi="標楷體"/>
          <w:sz w:val="24"/>
          <w:szCs w:val="24"/>
          <w:lang w:eastAsia="zh-TW"/>
        </w:rPr>
        <w:t>-</w:t>
      </w:r>
      <w:r w:rsidR="007C3A59" w:rsidRPr="007C3A59">
        <w:rPr>
          <w:rFonts w:ascii="標楷體" w:eastAsia="標楷體" w:hAnsi="標楷體" w:hint="eastAsia"/>
          <w:bCs/>
          <w:sz w:val="24"/>
          <w:szCs w:val="24"/>
          <w:lang w:eastAsia="zh-TW"/>
        </w:rPr>
        <w:t>火</w:t>
      </w:r>
      <w:r w:rsidR="003818BE">
        <w:rPr>
          <w:rFonts w:ascii="標楷體" w:eastAsia="標楷體" w:hAnsi="標楷體" w:hint="eastAsia"/>
          <w:bCs/>
          <w:sz w:val="24"/>
          <w:szCs w:val="24"/>
          <w:lang w:eastAsia="zh-TW"/>
        </w:rPr>
        <w:t xml:space="preserve">  </w:t>
      </w:r>
      <w:r w:rsidR="007C3A59" w:rsidRPr="007C3A59">
        <w:rPr>
          <w:rFonts w:ascii="標楷體" w:eastAsia="標楷體" w:hAnsi="標楷體" w:hint="eastAsia"/>
          <w:bCs/>
          <w:sz w:val="24"/>
          <w:szCs w:val="24"/>
          <w:lang w:eastAsia="zh-TW"/>
        </w:rPr>
        <w:t>潔</w:t>
      </w:r>
      <w:r w:rsidR="002A50B2" w:rsidRPr="00820AE1">
        <w:rPr>
          <w:rFonts w:ascii="標楷體" w:eastAsia="標楷體" w:hAnsi="標楷體" w:hint="eastAsia"/>
          <w:sz w:val="24"/>
          <w:szCs w:val="24"/>
          <w:lang w:eastAsia="zh-TW"/>
        </w:rPr>
        <w:t xml:space="preserve"> </w:t>
      </w:r>
      <w:r w:rsidR="007C3A59">
        <w:rPr>
          <w:rFonts w:ascii="標楷體" w:eastAsia="標楷體" w:hAnsi="標楷體"/>
          <w:sz w:val="24"/>
          <w:szCs w:val="24"/>
          <w:lang w:eastAsia="zh-TW"/>
        </w:rPr>
        <w:t xml:space="preserve"> </w:t>
      </w:r>
      <w:r w:rsidR="003818BE">
        <w:rPr>
          <w:rFonts w:ascii="標楷體" w:eastAsia="標楷體" w:hAnsi="標楷體"/>
          <w:sz w:val="24"/>
          <w:szCs w:val="24"/>
          <w:lang w:eastAsia="zh-TW"/>
        </w:rPr>
        <w:t>20</w:t>
      </w:r>
      <w:r w:rsidR="001C1C8C">
        <w:rPr>
          <w:rFonts w:ascii="標楷體" w:eastAsia="標楷體" w:hAnsi="標楷體"/>
          <w:sz w:val="24"/>
          <w:szCs w:val="24"/>
          <w:lang w:eastAsia="zh-TW"/>
        </w:rPr>
        <w:t>0</w:t>
      </w:r>
    </w:p>
    <w:p w:rsidR="000B04C9" w:rsidRPr="00820AE1" w:rsidRDefault="0009387E" w:rsidP="000C4D18">
      <w:pPr>
        <w:spacing w:line="280" w:lineRule="exact"/>
        <w:rPr>
          <w:rFonts w:ascii="標楷體" w:hAnsi="標楷體" w:cs="Courier New"/>
          <w:color w:val="auto"/>
          <w:sz w:val="24"/>
        </w:rPr>
      </w:pPr>
      <w:r w:rsidRPr="00820AE1">
        <w:rPr>
          <w:rFonts w:ascii="標楷體" w:hAnsi="標楷體" w:cs="Courier New"/>
          <w:color w:val="auto"/>
          <w:sz w:val="24"/>
        </w:rPr>
        <w:t>2</w:t>
      </w:r>
      <w:r w:rsidR="00FC2D2F">
        <w:rPr>
          <w:rFonts w:ascii="標楷體" w:hAnsi="標楷體" w:cs="Courier New"/>
          <w:color w:val="auto"/>
          <w:sz w:val="24"/>
        </w:rPr>
        <w:t>8</w:t>
      </w:r>
      <w:r w:rsidR="00EE7C34" w:rsidRPr="00820AE1">
        <w:rPr>
          <w:rFonts w:ascii="標楷體" w:hAnsi="標楷體" w:cs="Courier New"/>
          <w:color w:val="auto"/>
          <w:sz w:val="24"/>
        </w:rPr>
        <w:t>.</w:t>
      </w:r>
      <w:r w:rsidR="002B639F" w:rsidRPr="002B639F">
        <w:rPr>
          <w:rFonts w:ascii="標楷體" w:hAnsi="標楷體" w:hint="eastAsia"/>
        </w:rPr>
        <w:t xml:space="preserve"> </w:t>
      </w:r>
      <w:proofErr w:type="gramStart"/>
      <w:r w:rsidR="002B639F" w:rsidRPr="002B639F">
        <w:rPr>
          <w:rFonts w:ascii="標楷體" w:hAnsi="標楷體" w:cs="Courier New" w:hint="eastAsia"/>
          <w:color w:val="auto"/>
          <w:sz w:val="24"/>
        </w:rPr>
        <w:t>特校美術</w:t>
      </w:r>
      <w:proofErr w:type="gramEnd"/>
      <w:r w:rsidR="002B639F" w:rsidRPr="002B639F">
        <w:rPr>
          <w:rFonts w:ascii="標楷體" w:hAnsi="標楷體" w:cs="Courier New" w:hint="eastAsia"/>
          <w:color w:val="auto"/>
          <w:sz w:val="24"/>
        </w:rPr>
        <w:t>教學回歸生活的嘗試與探究</w:t>
      </w:r>
      <w:r w:rsidR="00EE7C34" w:rsidRPr="00820AE1">
        <w:rPr>
          <w:rFonts w:ascii="標楷體" w:hAnsi="標楷體" w:cs="Courier New"/>
          <w:color w:val="auto"/>
          <w:sz w:val="24"/>
        </w:rPr>
        <w:t>------------</w:t>
      </w:r>
      <w:r w:rsidR="000D149D" w:rsidRPr="00820AE1">
        <w:rPr>
          <w:rFonts w:ascii="標楷體" w:hAnsi="標楷體" w:cs="Courier New" w:hint="eastAsia"/>
          <w:color w:val="auto"/>
          <w:sz w:val="24"/>
        </w:rPr>
        <w:t>---------</w:t>
      </w:r>
      <w:r w:rsidR="001303D1">
        <w:rPr>
          <w:rFonts w:ascii="標楷體" w:hAnsi="標楷體" w:cs="Courier New"/>
          <w:color w:val="auto"/>
          <w:sz w:val="24"/>
        </w:rPr>
        <w:t>-</w:t>
      </w:r>
      <w:r w:rsidR="002B639F" w:rsidRPr="000C669E">
        <w:rPr>
          <w:rFonts w:ascii="標楷體" w:hAnsi="標楷體" w:hint="eastAsia"/>
          <w:color w:val="auto"/>
          <w:sz w:val="24"/>
        </w:rPr>
        <w:t>華</w:t>
      </w:r>
      <w:r w:rsidR="000C669E" w:rsidRPr="000C669E">
        <w:rPr>
          <w:rFonts w:ascii="標楷體" w:hAnsi="標楷體" w:hint="eastAsia"/>
          <w:color w:val="auto"/>
          <w:sz w:val="24"/>
        </w:rPr>
        <w:t xml:space="preserve">  </w:t>
      </w:r>
      <w:r w:rsidR="002B639F" w:rsidRPr="000C669E">
        <w:rPr>
          <w:rFonts w:ascii="標楷體" w:hAnsi="標楷體" w:hint="eastAsia"/>
          <w:color w:val="auto"/>
          <w:sz w:val="24"/>
        </w:rPr>
        <w:t>夏</w:t>
      </w:r>
      <w:r w:rsidR="00D02974" w:rsidRPr="000C669E">
        <w:rPr>
          <w:rFonts w:ascii="標楷體" w:hAnsi="標楷體" w:cs="Courier New" w:hint="eastAsia"/>
          <w:color w:val="auto"/>
          <w:sz w:val="22"/>
        </w:rPr>
        <w:t xml:space="preserve"> </w:t>
      </w:r>
      <w:r w:rsidR="000C669E">
        <w:rPr>
          <w:rFonts w:ascii="標楷體" w:hAnsi="標楷體" w:cs="Courier New"/>
          <w:color w:val="auto"/>
          <w:sz w:val="24"/>
        </w:rPr>
        <w:t xml:space="preserve"> 20</w:t>
      </w:r>
      <w:r w:rsidR="001C1C8C">
        <w:rPr>
          <w:rFonts w:ascii="標楷體" w:hAnsi="標楷體" w:cs="Courier New"/>
          <w:color w:val="auto"/>
          <w:sz w:val="24"/>
        </w:rPr>
        <w:t>6</w:t>
      </w:r>
    </w:p>
    <w:p w:rsidR="000B04C9" w:rsidRPr="00820AE1" w:rsidRDefault="0009387E" w:rsidP="000C4D18">
      <w:pPr>
        <w:spacing w:line="280" w:lineRule="exact"/>
        <w:rPr>
          <w:rFonts w:ascii="標楷體" w:hAnsi="標楷體"/>
          <w:color w:val="auto"/>
          <w:sz w:val="24"/>
        </w:rPr>
      </w:pPr>
      <w:r w:rsidRPr="00820AE1">
        <w:rPr>
          <w:rFonts w:ascii="標楷體" w:hAnsi="標楷體"/>
          <w:bCs/>
          <w:color w:val="auto"/>
          <w:sz w:val="24"/>
        </w:rPr>
        <w:t>2</w:t>
      </w:r>
      <w:r w:rsidR="00FC2D2F">
        <w:rPr>
          <w:rFonts w:ascii="標楷體" w:hAnsi="標楷體"/>
          <w:bCs/>
          <w:color w:val="auto"/>
          <w:sz w:val="24"/>
        </w:rPr>
        <w:t>9</w:t>
      </w:r>
      <w:r w:rsidR="00EE7C34" w:rsidRPr="00820AE1">
        <w:rPr>
          <w:rFonts w:ascii="標楷體" w:hAnsi="標楷體"/>
          <w:bCs/>
          <w:color w:val="auto"/>
          <w:sz w:val="24"/>
        </w:rPr>
        <w:t>.</w:t>
      </w:r>
      <w:r w:rsidR="002B639F" w:rsidRPr="002B639F">
        <w:rPr>
          <w:rFonts w:ascii="標楷體" w:hAnsi="標楷體" w:hint="eastAsia"/>
        </w:rPr>
        <w:t xml:space="preserve"> </w:t>
      </w:r>
      <w:r w:rsidR="002B639F" w:rsidRPr="002B639F">
        <w:rPr>
          <w:rFonts w:ascii="標楷體" w:hAnsi="標楷體" w:hint="eastAsia"/>
          <w:color w:val="auto"/>
          <w:sz w:val="24"/>
        </w:rPr>
        <w:t>主題式教學模式</w:t>
      </w:r>
      <w:proofErr w:type="gramStart"/>
      <w:r w:rsidR="002B639F" w:rsidRPr="002B639F">
        <w:rPr>
          <w:rFonts w:ascii="標楷體" w:hAnsi="標楷體" w:hint="eastAsia"/>
          <w:color w:val="auto"/>
          <w:sz w:val="24"/>
        </w:rPr>
        <w:t>在聾</w:t>
      </w:r>
      <w:r w:rsidR="002B639F" w:rsidRPr="002B639F">
        <w:rPr>
          <w:rFonts w:ascii="標楷體" w:hAnsi="標楷體"/>
          <w:color w:val="auto"/>
          <w:sz w:val="24"/>
        </w:rPr>
        <w:t>校</w:t>
      </w:r>
      <w:proofErr w:type="gramEnd"/>
      <w:r w:rsidR="002B639F" w:rsidRPr="002B639F">
        <w:rPr>
          <w:rFonts w:ascii="標楷體" w:hAnsi="標楷體"/>
          <w:color w:val="auto"/>
          <w:sz w:val="24"/>
        </w:rPr>
        <w:t>Photoshop</w:t>
      </w:r>
      <w:r w:rsidR="002B639F" w:rsidRPr="002B639F">
        <w:rPr>
          <w:rFonts w:ascii="標楷體" w:hAnsi="標楷體" w:hint="eastAsia"/>
          <w:color w:val="auto"/>
          <w:sz w:val="24"/>
        </w:rPr>
        <w:t>教學中的探究</w:t>
      </w:r>
      <w:r w:rsidR="00EE7C34" w:rsidRPr="00820AE1">
        <w:rPr>
          <w:rFonts w:ascii="標楷體" w:hAnsi="標楷體"/>
          <w:color w:val="auto"/>
          <w:sz w:val="24"/>
        </w:rPr>
        <w:t>-</w:t>
      </w:r>
      <w:r w:rsidR="000D149D" w:rsidRPr="00820AE1">
        <w:rPr>
          <w:rFonts w:ascii="標楷體" w:hAnsi="標楷體" w:hint="eastAsia"/>
          <w:color w:val="auto"/>
          <w:sz w:val="24"/>
        </w:rPr>
        <w:t>---------</w:t>
      </w:r>
      <w:r w:rsidR="002B639F" w:rsidRPr="00820AE1">
        <w:rPr>
          <w:rFonts w:ascii="標楷體" w:hAnsi="標楷體" w:hint="eastAsia"/>
          <w:color w:val="auto"/>
          <w:sz w:val="24"/>
        </w:rPr>
        <w:t>-</w:t>
      </w:r>
      <w:r w:rsidR="001303D1">
        <w:rPr>
          <w:rFonts w:ascii="標楷體" w:hAnsi="標楷體"/>
          <w:color w:val="auto"/>
          <w:sz w:val="24"/>
        </w:rPr>
        <w:t>-</w:t>
      </w:r>
      <w:proofErr w:type="gramStart"/>
      <w:r w:rsidR="002B639F" w:rsidRPr="002B639F">
        <w:rPr>
          <w:rFonts w:ascii="標楷體" w:hAnsi="標楷體" w:hint="eastAsia"/>
          <w:color w:val="auto"/>
          <w:sz w:val="24"/>
        </w:rPr>
        <w:t>何心竹</w:t>
      </w:r>
      <w:proofErr w:type="gramEnd"/>
      <w:r w:rsidR="002A50B2" w:rsidRPr="00820AE1">
        <w:rPr>
          <w:rFonts w:ascii="標楷體" w:hAnsi="標楷體" w:cs="Courier New" w:hint="eastAsia"/>
          <w:color w:val="auto"/>
          <w:sz w:val="24"/>
        </w:rPr>
        <w:t xml:space="preserve">  </w:t>
      </w:r>
      <w:r w:rsidR="005F42C8">
        <w:rPr>
          <w:rFonts w:ascii="標楷體" w:hAnsi="標楷體" w:cs="Courier New"/>
          <w:color w:val="auto"/>
          <w:sz w:val="24"/>
        </w:rPr>
        <w:t>21</w:t>
      </w:r>
      <w:r w:rsidR="001C1C8C">
        <w:rPr>
          <w:rFonts w:ascii="標楷體" w:hAnsi="標楷體" w:cs="Courier New"/>
          <w:color w:val="auto"/>
          <w:sz w:val="24"/>
        </w:rPr>
        <w:t>1</w:t>
      </w:r>
    </w:p>
    <w:p w:rsidR="002B639F" w:rsidRPr="002B639F" w:rsidRDefault="00FC2D2F" w:rsidP="000C4D18">
      <w:pPr>
        <w:spacing w:line="280" w:lineRule="exact"/>
        <w:ind w:left="480" w:hangingChars="200" w:hanging="480"/>
        <w:rPr>
          <w:rFonts w:ascii="標楷體" w:hAnsi="標楷體" w:cs="Courier New"/>
          <w:color w:val="auto"/>
          <w:sz w:val="24"/>
          <w:lang w:val="zh-CN"/>
        </w:rPr>
      </w:pPr>
      <w:r>
        <w:rPr>
          <w:rFonts w:ascii="標楷體" w:hAnsi="標楷體"/>
          <w:bCs/>
          <w:color w:val="auto"/>
          <w:sz w:val="24"/>
        </w:rPr>
        <w:t>30</w:t>
      </w:r>
      <w:r w:rsidR="00EE7C34" w:rsidRPr="00820AE1">
        <w:rPr>
          <w:rFonts w:ascii="標楷體" w:hAnsi="標楷體"/>
          <w:bCs/>
          <w:color w:val="auto"/>
          <w:sz w:val="24"/>
        </w:rPr>
        <w:t>.</w:t>
      </w:r>
      <w:r w:rsidR="009837BE">
        <w:rPr>
          <w:rFonts w:ascii="標楷體" w:hAnsi="標楷體"/>
          <w:bCs/>
          <w:color w:val="auto"/>
          <w:sz w:val="24"/>
        </w:rPr>
        <w:t xml:space="preserve"> </w:t>
      </w:r>
      <w:r w:rsidR="002B639F" w:rsidRPr="002B639F">
        <w:rPr>
          <w:rFonts w:ascii="標楷體" w:hAnsi="標楷體" w:cs="Courier New" w:hint="eastAsia"/>
          <w:color w:val="auto"/>
          <w:sz w:val="24"/>
          <w:lang w:val="zh-CN"/>
        </w:rPr>
        <w:t>且行</w:t>
      </w:r>
      <w:proofErr w:type="gramStart"/>
      <w:r w:rsidR="002B639F" w:rsidRPr="002B639F">
        <w:rPr>
          <w:rFonts w:ascii="標楷體" w:hAnsi="標楷體" w:cs="Courier New" w:hint="eastAsia"/>
          <w:color w:val="auto"/>
          <w:sz w:val="24"/>
          <w:lang w:val="zh-CN"/>
        </w:rPr>
        <w:t>且思且</w:t>
      </w:r>
      <w:proofErr w:type="gramEnd"/>
      <w:r w:rsidR="002B639F" w:rsidRPr="002B639F">
        <w:rPr>
          <w:rFonts w:ascii="標楷體" w:hAnsi="標楷體" w:cs="Courier New" w:hint="eastAsia"/>
          <w:color w:val="auto"/>
          <w:sz w:val="24"/>
          <w:lang w:val="zh-CN"/>
        </w:rPr>
        <w:t>堅持</w:t>
      </w:r>
      <w:r w:rsidR="002B639F" w:rsidRPr="002B639F">
        <w:rPr>
          <w:rFonts w:ascii="標楷體" w:hAnsi="標楷體" w:cs="Courier New"/>
          <w:color w:val="auto"/>
          <w:sz w:val="24"/>
          <w:lang w:val="zh-CN"/>
        </w:rPr>
        <w:t>：</w:t>
      </w:r>
      <w:r w:rsidR="002B639F" w:rsidRPr="002B639F">
        <w:rPr>
          <w:rFonts w:ascii="標楷體" w:hAnsi="標楷體" w:cs="Courier New" w:hint="eastAsia"/>
          <w:color w:val="auto"/>
          <w:sz w:val="24"/>
          <w:lang w:val="zh-CN"/>
        </w:rPr>
        <w:t>引導聽障學生融入主流社會的實踐與思考</w:t>
      </w:r>
    </w:p>
    <w:p w:rsidR="00820AE1" w:rsidRPr="005F42C8" w:rsidRDefault="00820AE1" w:rsidP="00A964BD">
      <w:pPr>
        <w:spacing w:line="280" w:lineRule="exact"/>
        <w:ind w:firstLineChars="200" w:firstLine="480"/>
        <w:rPr>
          <w:rFonts w:ascii="標楷體" w:hAnsi="標楷體"/>
          <w:color w:val="auto"/>
          <w:sz w:val="24"/>
        </w:rPr>
      </w:pPr>
      <w:r w:rsidRPr="00820AE1">
        <w:rPr>
          <w:rFonts w:ascii="標楷體" w:hAnsi="標楷體" w:cs="Courier New"/>
          <w:color w:val="auto"/>
          <w:sz w:val="24"/>
        </w:rPr>
        <w:t>---</w:t>
      </w:r>
      <w:r w:rsidR="00EE7C34" w:rsidRPr="00820AE1">
        <w:rPr>
          <w:rFonts w:ascii="標楷體" w:hAnsi="標楷體" w:cs="Courier New"/>
          <w:color w:val="auto"/>
          <w:sz w:val="24"/>
        </w:rPr>
        <w:t>-----------------------------</w:t>
      </w:r>
      <w:r w:rsidR="000D149D" w:rsidRPr="00820AE1">
        <w:rPr>
          <w:rFonts w:ascii="標楷體" w:hAnsi="標楷體" w:cs="Courier New" w:hint="eastAsia"/>
          <w:color w:val="auto"/>
          <w:sz w:val="24"/>
        </w:rPr>
        <w:t>-----</w:t>
      </w:r>
      <w:r w:rsidRPr="00820AE1">
        <w:rPr>
          <w:rFonts w:ascii="標楷體" w:hAnsi="標楷體" w:cs="Courier New"/>
          <w:color w:val="auto"/>
          <w:sz w:val="24"/>
        </w:rPr>
        <w:t>-----</w:t>
      </w:r>
      <w:r w:rsidR="002B639F" w:rsidRPr="00820AE1">
        <w:rPr>
          <w:rFonts w:ascii="標楷體" w:hAnsi="標楷體" w:cs="Courier New"/>
          <w:color w:val="auto"/>
          <w:sz w:val="24"/>
        </w:rPr>
        <w:t>----------</w:t>
      </w:r>
      <w:r w:rsidR="001303D1">
        <w:rPr>
          <w:rFonts w:ascii="標楷體" w:hAnsi="標楷體" w:cs="Courier New"/>
          <w:color w:val="auto"/>
          <w:sz w:val="24"/>
        </w:rPr>
        <w:t>-</w:t>
      </w:r>
      <w:r w:rsidR="00A964BD">
        <w:rPr>
          <w:rFonts w:ascii="標楷體" w:hAnsi="標楷體" w:cs="Courier New"/>
          <w:color w:val="auto"/>
          <w:sz w:val="24"/>
        </w:rPr>
        <w:t>-</w:t>
      </w:r>
      <w:r w:rsidR="002B639F" w:rsidRPr="005F42C8">
        <w:rPr>
          <w:rFonts w:ascii="標楷體" w:hAnsi="標楷體" w:hint="eastAsia"/>
          <w:color w:val="auto"/>
          <w:sz w:val="24"/>
        </w:rPr>
        <w:t>宋振芳</w:t>
      </w:r>
      <w:r w:rsidR="002A50B2" w:rsidRPr="005F42C8">
        <w:rPr>
          <w:rFonts w:ascii="標楷體" w:hAnsi="標楷體" w:hint="eastAsia"/>
          <w:color w:val="auto"/>
          <w:sz w:val="24"/>
        </w:rPr>
        <w:t xml:space="preserve"> </w:t>
      </w:r>
      <w:r w:rsidR="00A964BD">
        <w:rPr>
          <w:rFonts w:ascii="標楷體" w:hAnsi="標楷體"/>
          <w:color w:val="auto"/>
          <w:sz w:val="24"/>
        </w:rPr>
        <w:t xml:space="preserve"> </w:t>
      </w:r>
      <w:r w:rsidR="005F42C8" w:rsidRPr="00867F4B">
        <w:rPr>
          <w:rFonts w:ascii="標楷體" w:hAnsi="標楷體"/>
          <w:color w:val="auto"/>
          <w:sz w:val="24"/>
        </w:rPr>
        <w:t>21</w:t>
      </w:r>
      <w:r w:rsidR="001C1C8C">
        <w:rPr>
          <w:rFonts w:ascii="標楷體" w:hAnsi="標楷體"/>
          <w:color w:val="auto"/>
          <w:sz w:val="24"/>
        </w:rPr>
        <w:t>5</w:t>
      </w:r>
    </w:p>
    <w:p w:rsidR="009D0695" w:rsidRPr="009837BE" w:rsidRDefault="00FC2D2F" w:rsidP="000C4D18">
      <w:pPr>
        <w:spacing w:line="280" w:lineRule="exact"/>
        <w:ind w:left="480" w:hangingChars="200" w:hanging="480"/>
        <w:rPr>
          <w:rFonts w:ascii="標楷體" w:hAnsi="標楷體" w:cs="Courier New"/>
          <w:color w:val="auto"/>
          <w:sz w:val="24"/>
        </w:rPr>
      </w:pPr>
      <w:r>
        <w:rPr>
          <w:rFonts w:ascii="標楷體" w:hAnsi="標楷體"/>
          <w:bCs/>
          <w:color w:val="auto"/>
          <w:sz w:val="24"/>
        </w:rPr>
        <w:t>31</w:t>
      </w:r>
      <w:r w:rsidR="00EE7C34" w:rsidRPr="00820AE1">
        <w:rPr>
          <w:rFonts w:ascii="標楷體" w:hAnsi="標楷體"/>
          <w:bCs/>
          <w:color w:val="auto"/>
          <w:sz w:val="24"/>
        </w:rPr>
        <w:t>.</w:t>
      </w:r>
      <w:r w:rsidR="009837BE" w:rsidRPr="009837BE">
        <w:rPr>
          <w:rFonts w:ascii="標楷體" w:hAnsi="標楷體" w:hint="eastAsia"/>
        </w:rPr>
        <w:t xml:space="preserve"> </w:t>
      </w:r>
      <w:proofErr w:type="gramStart"/>
      <w:r w:rsidR="009837BE" w:rsidRPr="009837BE">
        <w:rPr>
          <w:rFonts w:ascii="標楷體" w:hAnsi="標楷體" w:hint="eastAsia"/>
          <w:color w:val="auto"/>
          <w:sz w:val="24"/>
        </w:rPr>
        <w:t>低年級聾生行為</w:t>
      </w:r>
      <w:proofErr w:type="gramEnd"/>
      <w:r w:rsidR="009837BE" w:rsidRPr="009837BE">
        <w:rPr>
          <w:rFonts w:ascii="標楷體" w:hAnsi="標楷體" w:hint="eastAsia"/>
          <w:color w:val="auto"/>
          <w:sz w:val="24"/>
        </w:rPr>
        <w:t>習慣養成教育的探究</w:t>
      </w:r>
      <w:r w:rsidR="00820AE1" w:rsidRPr="00820AE1">
        <w:rPr>
          <w:rFonts w:ascii="標楷體" w:hAnsi="標楷體" w:cs="Courier New"/>
          <w:color w:val="auto"/>
          <w:sz w:val="24"/>
        </w:rPr>
        <w:t>------</w:t>
      </w:r>
      <w:r w:rsidR="009837BE" w:rsidRPr="00820AE1">
        <w:rPr>
          <w:rFonts w:ascii="標楷體" w:hAnsi="標楷體" w:cs="Courier New"/>
          <w:color w:val="auto"/>
          <w:sz w:val="24"/>
        </w:rPr>
        <w:t>--------------</w:t>
      </w:r>
      <w:r w:rsidR="001303D1">
        <w:rPr>
          <w:rFonts w:ascii="標楷體" w:hAnsi="標楷體" w:cs="Courier New"/>
          <w:color w:val="auto"/>
          <w:sz w:val="24"/>
        </w:rPr>
        <w:t>-</w:t>
      </w:r>
      <w:r w:rsidR="00510FB1">
        <w:rPr>
          <w:rFonts w:ascii="標楷體" w:hAnsi="標楷體" w:cs="Courier New"/>
          <w:color w:val="auto"/>
          <w:sz w:val="24"/>
        </w:rPr>
        <w:t>-</w:t>
      </w:r>
      <w:r w:rsidR="009837BE" w:rsidRPr="009837BE">
        <w:rPr>
          <w:rFonts w:ascii="標楷體" w:hAnsi="標楷體" w:hint="eastAsia"/>
          <w:color w:val="auto"/>
          <w:sz w:val="24"/>
        </w:rPr>
        <w:t>張燕玉</w:t>
      </w:r>
      <w:r w:rsidR="002A50B2" w:rsidRPr="00820AE1">
        <w:rPr>
          <w:rFonts w:ascii="標楷體" w:hAnsi="標楷體" w:hint="eastAsia"/>
          <w:color w:val="auto"/>
          <w:sz w:val="24"/>
        </w:rPr>
        <w:t xml:space="preserve">  </w:t>
      </w:r>
      <w:r w:rsidR="00867F4B">
        <w:rPr>
          <w:rFonts w:ascii="標楷體" w:hAnsi="標楷體" w:hint="eastAsia"/>
          <w:color w:val="auto"/>
          <w:sz w:val="24"/>
        </w:rPr>
        <w:t>2</w:t>
      </w:r>
      <w:r w:rsidR="001C1C8C">
        <w:rPr>
          <w:rFonts w:ascii="標楷體" w:hAnsi="標楷體"/>
          <w:color w:val="auto"/>
          <w:sz w:val="24"/>
        </w:rPr>
        <w:t>19</w:t>
      </w:r>
    </w:p>
    <w:p w:rsidR="009D0695" w:rsidRPr="009837BE" w:rsidRDefault="002F21A2" w:rsidP="000C4D18">
      <w:pPr>
        <w:spacing w:line="280" w:lineRule="exact"/>
        <w:rPr>
          <w:rFonts w:ascii="標楷體" w:hAnsi="標楷體"/>
          <w:color w:val="auto"/>
          <w:sz w:val="24"/>
        </w:rPr>
      </w:pPr>
      <w:r w:rsidRPr="00820AE1">
        <w:rPr>
          <w:rFonts w:ascii="標楷體" w:hAnsi="標楷體" w:hint="eastAsia"/>
          <w:bCs/>
          <w:color w:val="auto"/>
          <w:sz w:val="24"/>
        </w:rPr>
        <w:t>3</w:t>
      </w:r>
      <w:r w:rsidR="00FC2D2F">
        <w:rPr>
          <w:rFonts w:ascii="標楷體" w:hAnsi="標楷體"/>
          <w:bCs/>
          <w:color w:val="auto"/>
          <w:sz w:val="24"/>
        </w:rPr>
        <w:t>2</w:t>
      </w:r>
      <w:r w:rsidR="00EE7C34" w:rsidRPr="00820AE1">
        <w:rPr>
          <w:rFonts w:ascii="標楷體" w:hAnsi="標楷體"/>
          <w:bCs/>
          <w:color w:val="auto"/>
          <w:sz w:val="24"/>
        </w:rPr>
        <w:t>.</w:t>
      </w:r>
      <w:r w:rsidR="009837BE" w:rsidRPr="009837BE">
        <w:rPr>
          <w:rFonts w:ascii="標楷體" w:hAnsi="標楷體" w:hint="eastAsia"/>
        </w:rPr>
        <w:t xml:space="preserve"> </w:t>
      </w:r>
      <w:r w:rsidR="009837BE" w:rsidRPr="009837BE">
        <w:rPr>
          <w:rFonts w:ascii="標楷體" w:hAnsi="標楷體" w:hint="eastAsia"/>
          <w:color w:val="auto"/>
          <w:sz w:val="24"/>
        </w:rPr>
        <w:t>動力型學習</w:t>
      </w:r>
      <w:proofErr w:type="gramStart"/>
      <w:r w:rsidR="009837BE" w:rsidRPr="009837BE">
        <w:rPr>
          <w:rFonts w:ascii="標楷體" w:hAnsi="標楷體" w:hint="eastAsia"/>
          <w:color w:val="auto"/>
          <w:sz w:val="24"/>
        </w:rPr>
        <w:t>障礙聾生的</w:t>
      </w:r>
      <w:proofErr w:type="gramEnd"/>
      <w:r w:rsidR="009837BE" w:rsidRPr="009837BE">
        <w:rPr>
          <w:rFonts w:ascii="標楷體" w:hAnsi="標楷體" w:hint="eastAsia"/>
          <w:color w:val="auto"/>
          <w:sz w:val="24"/>
        </w:rPr>
        <w:t>輔導策略</w:t>
      </w:r>
      <w:r w:rsidR="00820AE1">
        <w:rPr>
          <w:rFonts w:ascii="標楷體" w:hAnsi="標楷體"/>
          <w:color w:val="auto"/>
          <w:sz w:val="24"/>
        </w:rPr>
        <w:t>------------</w:t>
      </w:r>
      <w:r w:rsidR="000D081E">
        <w:rPr>
          <w:rFonts w:ascii="標楷體" w:hAnsi="標楷體"/>
          <w:color w:val="auto"/>
          <w:sz w:val="24"/>
        </w:rPr>
        <w:t>--</w:t>
      </w:r>
      <w:r w:rsidR="009837BE">
        <w:rPr>
          <w:rFonts w:ascii="標楷體" w:hAnsi="標楷體"/>
          <w:color w:val="auto"/>
          <w:sz w:val="24"/>
        </w:rPr>
        <w:t>----------</w:t>
      </w:r>
      <w:r w:rsidR="001303D1">
        <w:rPr>
          <w:rFonts w:ascii="標楷體" w:hAnsi="標楷體"/>
          <w:color w:val="auto"/>
          <w:sz w:val="24"/>
        </w:rPr>
        <w:t>-</w:t>
      </w:r>
      <w:r w:rsidR="00510FB1">
        <w:rPr>
          <w:rFonts w:ascii="標楷體" w:hAnsi="標楷體"/>
          <w:color w:val="auto"/>
          <w:sz w:val="24"/>
        </w:rPr>
        <w:t>-</w:t>
      </w:r>
      <w:r w:rsidR="009837BE" w:rsidRPr="009837BE">
        <w:rPr>
          <w:rFonts w:ascii="標楷體" w:hAnsi="標楷體" w:hint="eastAsia"/>
          <w:color w:val="auto"/>
          <w:sz w:val="24"/>
        </w:rPr>
        <w:t>李展文</w:t>
      </w:r>
      <w:r w:rsidR="00226DC8" w:rsidRPr="00820AE1">
        <w:rPr>
          <w:rFonts w:ascii="標楷體" w:hAnsi="標楷體" w:hint="eastAsia"/>
          <w:color w:val="auto"/>
          <w:sz w:val="24"/>
        </w:rPr>
        <w:t xml:space="preserve"> </w:t>
      </w:r>
      <w:r w:rsidR="00867F4B">
        <w:rPr>
          <w:rFonts w:ascii="標楷體" w:hAnsi="標楷體" w:hint="eastAsia"/>
          <w:color w:val="auto"/>
          <w:sz w:val="24"/>
        </w:rPr>
        <w:t xml:space="preserve"> </w:t>
      </w:r>
      <w:r w:rsidR="00867F4B">
        <w:rPr>
          <w:rFonts w:ascii="標楷體" w:hAnsi="標楷體"/>
          <w:color w:val="auto"/>
          <w:sz w:val="24"/>
        </w:rPr>
        <w:t>22</w:t>
      </w:r>
      <w:r w:rsidR="001C1C8C">
        <w:rPr>
          <w:rFonts w:ascii="標楷體" w:hAnsi="標楷體"/>
          <w:color w:val="auto"/>
          <w:sz w:val="24"/>
        </w:rPr>
        <w:t>2</w:t>
      </w:r>
    </w:p>
    <w:p w:rsidR="001403BA" w:rsidRDefault="002F21A2" w:rsidP="001403BA">
      <w:pPr>
        <w:adjustRightInd w:val="0"/>
        <w:snapToGrid w:val="0"/>
        <w:spacing w:line="280" w:lineRule="exact"/>
        <w:rPr>
          <w:rFonts w:ascii="標楷體" w:hAnsi="標楷體"/>
          <w:bCs/>
          <w:color w:val="auto"/>
          <w:sz w:val="24"/>
        </w:rPr>
      </w:pPr>
      <w:r w:rsidRPr="00820AE1">
        <w:rPr>
          <w:rFonts w:ascii="標楷體" w:hAnsi="標楷體" w:hint="eastAsia"/>
          <w:bCs/>
          <w:color w:val="auto"/>
          <w:sz w:val="24"/>
        </w:rPr>
        <w:t>3</w:t>
      </w:r>
      <w:r w:rsidR="00FC2D2F">
        <w:rPr>
          <w:rFonts w:ascii="標楷體" w:hAnsi="標楷體"/>
          <w:bCs/>
          <w:color w:val="auto"/>
          <w:sz w:val="24"/>
        </w:rPr>
        <w:t>3</w:t>
      </w:r>
      <w:r w:rsidR="00EE7C34" w:rsidRPr="00820AE1">
        <w:rPr>
          <w:rFonts w:ascii="標楷體" w:hAnsi="標楷體"/>
          <w:bCs/>
          <w:color w:val="auto"/>
          <w:sz w:val="24"/>
        </w:rPr>
        <w:t>.</w:t>
      </w:r>
      <w:r w:rsidR="009837BE" w:rsidRPr="009837BE">
        <w:rPr>
          <w:rFonts w:ascii="標楷體" w:hAnsi="標楷體" w:hint="eastAsia"/>
          <w:szCs w:val="28"/>
        </w:rPr>
        <w:t xml:space="preserve"> </w:t>
      </w:r>
      <w:r w:rsidR="009837BE" w:rsidRPr="009837BE">
        <w:rPr>
          <w:rFonts w:ascii="標楷體" w:hAnsi="標楷體" w:hint="eastAsia"/>
          <w:bCs/>
          <w:color w:val="auto"/>
          <w:sz w:val="24"/>
        </w:rPr>
        <w:t>特殊教育教師對長期照護保險認知態度之研究</w:t>
      </w:r>
      <w:r w:rsidR="001403BA">
        <w:rPr>
          <w:rFonts w:ascii="標楷體" w:hAnsi="標楷體" w:hint="eastAsia"/>
          <w:bCs/>
          <w:color w:val="auto"/>
          <w:sz w:val="24"/>
        </w:rPr>
        <w:t>-------------------</w:t>
      </w:r>
    </w:p>
    <w:p w:rsidR="009D0695" w:rsidRPr="00820AE1" w:rsidRDefault="001403BA" w:rsidP="001403BA">
      <w:pPr>
        <w:adjustRightInd w:val="0"/>
        <w:snapToGrid w:val="0"/>
        <w:spacing w:line="280" w:lineRule="exact"/>
        <w:ind w:firstLineChars="200" w:firstLine="480"/>
        <w:rPr>
          <w:rFonts w:ascii="標楷體" w:hAnsi="標楷體"/>
          <w:bCs/>
          <w:color w:val="auto"/>
          <w:sz w:val="24"/>
        </w:rPr>
      </w:pPr>
      <w:r>
        <w:rPr>
          <w:rFonts w:ascii="標楷體" w:hAnsi="標楷體"/>
          <w:bCs/>
          <w:color w:val="auto"/>
          <w:sz w:val="24"/>
        </w:rPr>
        <w:t>----------------------------------------------</w:t>
      </w:r>
      <w:proofErr w:type="gramStart"/>
      <w:r w:rsidRPr="005C264E">
        <w:rPr>
          <w:rFonts w:ascii="標楷體" w:hAnsi="標楷體" w:hint="eastAsia"/>
          <w:bCs/>
          <w:color w:val="auto"/>
          <w:sz w:val="24"/>
        </w:rPr>
        <w:t>杞</w:t>
      </w:r>
      <w:proofErr w:type="gramEnd"/>
      <w:r w:rsidRPr="005C264E">
        <w:rPr>
          <w:rFonts w:ascii="標楷體" w:hAnsi="標楷體" w:hint="eastAsia"/>
          <w:bCs/>
          <w:color w:val="auto"/>
          <w:sz w:val="24"/>
        </w:rPr>
        <w:t>昭安</w:t>
      </w:r>
      <w:r w:rsidRPr="005C264E">
        <w:rPr>
          <w:rFonts w:ascii="標楷體" w:hAnsi="標楷體"/>
          <w:bCs/>
          <w:color w:val="auto"/>
          <w:sz w:val="24"/>
        </w:rPr>
        <w:t>、</w:t>
      </w:r>
      <w:r w:rsidRPr="005C264E">
        <w:rPr>
          <w:rFonts w:ascii="標楷體" w:hAnsi="標楷體" w:hint="eastAsia"/>
          <w:color w:val="auto"/>
          <w:szCs w:val="20"/>
        </w:rPr>
        <w:t>林壽梅</w:t>
      </w:r>
      <w:r w:rsidRPr="005C264E">
        <w:rPr>
          <w:rFonts w:ascii="標楷體" w:hAnsi="標楷體"/>
          <w:bCs/>
          <w:color w:val="auto"/>
          <w:sz w:val="24"/>
        </w:rPr>
        <w:t xml:space="preserve">  22</w:t>
      </w:r>
      <w:r w:rsidR="001C1C8C">
        <w:rPr>
          <w:rFonts w:ascii="標楷體" w:hAnsi="標楷體"/>
          <w:bCs/>
          <w:color w:val="auto"/>
          <w:sz w:val="24"/>
        </w:rPr>
        <w:t>7</w:t>
      </w:r>
    </w:p>
    <w:p w:rsidR="009D0695" w:rsidRPr="00820AE1" w:rsidRDefault="0009387E" w:rsidP="000C4D18">
      <w:pPr>
        <w:spacing w:line="280" w:lineRule="exact"/>
        <w:rPr>
          <w:rFonts w:ascii="標楷體" w:hAnsi="標楷體"/>
          <w:bCs/>
          <w:color w:val="auto"/>
          <w:sz w:val="24"/>
        </w:rPr>
      </w:pPr>
      <w:r w:rsidRPr="00820AE1">
        <w:rPr>
          <w:rFonts w:ascii="標楷體" w:hAnsi="標楷體"/>
          <w:bCs/>
          <w:color w:val="auto"/>
          <w:sz w:val="24"/>
        </w:rPr>
        <w:t>3</w:t>
      </w:r>
      <w:r w:rsidR="00FC2D2F">
        <w:rPr>
          <w:rFonts w:ascii="標楷體" w:hAnsi="標楷體"/>
          <w:bCs/>
          <w:color w:val="auto"/>
          <w:sz w:val="24"/>
        </w:rPr>
        <w:t>4</w:t>
      </w:r>
      <w:r w:rsidR="00EE7C34" w:rsidRPr="00820AE1">
        <w:rPr>
          <w:rFonts w:ascii="標楷體" w:hAnsi="標楷體"/>
          <w:bCs/>
          <w:color w:val="auto"/>
          <w:sz w:val="24"/>
        </w:rPr>
        <w:t>.</w:t>
      </w:r>
      <w:r w:rsidR="007A5BD8" w:rsidRPr="007A5BD8">
        <w:rPr>
          <w:rFonts w:ascii="標楷體" w:hAnsi="標楷體" w:hint="eastAsia"/>
          <w:bCs/>
          <w:szCs w:val="32"/>
        </w:rPr>
        <w:t xml:space="preserve"> </w:t>
      </w:r>
      <w:r w:rsidR="007A5BD8" w:rsidRPr="007A5BD8">
        <w:rPr>
          <w:rFonts w:ascii="標楷體" w:hAnsi="標楷體" w:hint="eastAsia"/>
          <w:bCs/>
          <w:color w:val="auto"/>
          <w:sz w:val="24"/>
        </w:rPr>
        <w:t>視覺障礙輔具之研究</w:t>
      </w:r>
      <w:r w:rsidR="00226DC8" w:rsidRPr="00820AE1">
        <w:rPr>
          <w:rFonts w:ascii="標楷體" w:hAnsi="標楷體"/>
          <w:bCs/>
          <w:color w:val="auto"/>
          <w:sz w:val="24"/>
        </w:rPr>
        <w:t>---------</w:t>
      </w:r>
      <w:r w:rsidR="000D149D" w:rsidRPr="00820AE1">
        <w:rPr>
          <w:rFonts w:ascii="標楷體" w:hAnsi="標楷體" w:hint="eastAsia"/>
          <w:bCs/>
          <w:color w:val="auto"/>
          <w:sz w:val="24"/>
        </w:rPr>
        <w:t>---------</w:t>
      </w:r>
      <w:r w:rsidR="007A5BD8">
        <w:rPr>
          <w:rFonts w:ascii="標楷體" w:hAnsi="標楷體"/>
          <w:bCs/>
          <w:color w:val="auto"/>
          <w:sz w:val="24"/>
        </w:rPr>
        <w:t>----------------</w:t>
      </w:r>
      <w:r w:rsidR="001303D1">
        <w:rPr>
          <w:rFonts w:ascii="標楷體" w:hAnsi="標楷體"/>
          <w:bCs/>
          <w:color w:val="auto"/>
          <w:sz w:val="24"/>
        </w:rPr>
        <w:t>-</w:t>
      </w:r>
      <w:r w:rsidR="00510FB1">
        <w:rPr>
          <w:rFonts w:ascii="標楷體" w:hAnsi="標楷體"/>
          <w:bCs/>
          <w:color w:val="auto"/>
          <w:sz w:val="24"/>
        </w:rPr>
        <w:t>-</w:t>
      </w:r>
      <w:proofErr w:type="gramStart"/>
      <w:r w:rsidR="007A5BD8" w:rsidRPr="009837BE">
        <w:rPr>
          <w:rFonts w:ascii="標楷體" w:hAnsi="標楷體" w:hint="eastAsia"/>
          <w:bCs/>
          <w:color w:val="auto"/>
          <w:sz w:val="24"/>
        </w:rPr>
        <w:t>杞</w:t>
      </w:r>
      <w:proofErr w:type="gramEnd"/>
      <w:r w:rsidR="007A5BD8" w:rsidRPr="009837BE">
        <w:rPr>
          <w:rFonts w:ascii="標楷體" w:hAnsi="標楷體" w:hint="eastAsia"/>
          <w:bCs/>
          <w:color w:val="auto"/>
          <w:sz w:val="24"/>
        </w:rPr>
        <w:t>昭安</w:t>
      </w:r>
      <w:r w:rsidR="00226DC8" w:rsidRPr="00820AE1">
        <w:rPr>
          <w:rFonts w:ascii="標楷體" w:hAnsi="標楷體" w:hint="eastAsia"/>
          <w:bCs/>
          <w:color w:val="auto"/>
          <w:sz w:val="24"/>
        </w:rPr>
        <w:t xml:space="preserve">  </w:t>
      </w:r>
      <w:r w:rsidR="008506BC">
        <w:rPr>
          <w:rFonts w:ascii="標楷體" w:hAnsi="標楷體"/>
          <w:bCs/>
          <w:color w:val="auto"/>
          <w:sz w:val="24"/>
        </w:rPr>
        <w:t>23</w:t>
      </w:r>
      <w:r w:rsidR="001C1C8C">
        <w:rPr>
          <w:rFonts w:ascii="標楷體" w:hAnsi="標楷體"/>
          <w:bCs/>
          <w:color w:val="auto"/>
          <w:sz w:val="24"/>
        </w:rPr>
        <w:t>3</w:t>
      </w:r>
    </w:p>
    <w:p w:rsidR="001A5555" w:rsidRPr="00820AE1" w:rsidRDefault="0009387E" w:rsidP="000C4D18">
      <w:pPr>
        <w:spacing w:line="280" w:lineRule="exact"/>
        <w:rPr>
          <w:rFonts w:ascii="標楷體" w:hAnsi="標楷體"/>
          <w:bCs/>
          <w:color w:val="auto"/>
          <w:sz w:val="24"/>
        </w:rPr>
      </w:pPr>
      <w:r w:rsidRPr="00820AE1">
        <w:rPr>
          <w:rFonts w:ascii="標楷體" w:hAnsi="標楷體"/>
          <w:bCs/>
          <w:color w:val="auto"/>
          <w:sz w:val="24"/>
        </w:rPr>
        <w:t>3</w:t>
      </w:r>
      <w:r w:rsidR="00FC2D2F">
        <w:rPr>
          <w:rFonts w:ascii="標楷體" w:hAnsi="標楷體"/>
          <w:bCs/>
          <w:color w:val="auto"/>
          <w:sz w:val="24"/>
        </w:rPr>
        <w:t>5</w:t>
      </w:r>
      <w:r w:rsidR="00EE7C34" w:rsidRPr="00820AE1">
        <w:rPr>
          <w:rFonts w:ascii="標楷體" w:hAnsi="標楷體"/>
          <w:bCs/>
          <w:color w:val="auto"/>
          <w:sz w:val="24"/>
        </w:rPr>
        <w:t>.</w:t>
      </w:r>
      <w:r w:rsidR="00AF27ED" w:rsidRPr="00AF27ED">
        <w:rPr>
          <w:rFonts w:hAnsi="標楷體" w:cs="Arial" w:hint="eastAsia"/>
          <w:b/>
          <w:color w:val="auto"/>
          <w:sz w:val="28"/>
        </w:rPr>
        <w:t xml:space="preserve"> </w:t>
      </w:r>
      <w:r w:rsidR="00AF27ED" w:rsidRPr="00AF27ED">
        <w:rPr>
          <w:rFonts w:ascii="標楷體" w:hAnsi="標楷體" w:hint="eastAsia"/>
          <w:color w:val="auto"/>
          <w:sz w:val="24"/>
        </w:rPr>
        <w:t>啟聰學校</w:t>
      </w:r>
      <w:proofErr w:type="gramStart"/>
      <w:r w:rsidR="00AF27ED" w:rsidRPr="00AF27ED">
        <w:rPr>
          <w:rFonts w:ascii="標楷體" w:hAnsi="標楷體" w:hint="eastAsia"/>
          <w:color w:val="auto"/>
          <w:sz w:val="24"/>
        </w:rPr>
        <w:t>高職部職場</w:t>
      </w:r>
      <w:proofErr w:type="gramEnd"/>
      <w:r w:rsidR="00AF27ED" w:rsidRPr="00AF27ED">
        <w:rPr>
          <w:rFonts w:ascii="標楷體" w:hAnsi="標楷體" w:hint="eastAsia"/>
          <w:color w:val="auto"/>
          <w:sz w:val="24"/>
        </w:rPr>
        <w:t>實習輔導現況之研究</w:t>
      </w:r>
      <w:r w:rsidR="00226DC8" w:rsidRPr="00820AE1">
        <w:rPr>
          <w:rFonts w:ascii="標楷體" w:hAnsi="標楷體"/>
          <w:color w:val="auto"/>
          <w:sz w:val="24"/>
        </w:rPr>
        <w:t>-------</w:t>
      </w:r>
      <w:r w:rsidR="000D149D" w:rsidRPr="00820AE1">
        <w:rPr>
          <w:rFonts w:ascii="標楷體" w:hAnsi="標楷體" w:hint="eastAsia"/>
          <w:color w:val="auto"/>
          <w:sz w:val="24"/>
        </w:rPr>
        <w:t>---------</w:t>
      </w:r>
      <w:r w:rsidR="001303D1">
        <w:rPr>
          <w:rFonts w:ascii="標楷體" w:hAnsi="標楷體"/>
          <w:color w:val="auto"/>
          <w:sz w:val="24"/>
        </w:rPr>
        <w:t>-</w:t>
      </w:r>
      <w:r w:rsidR="00097988">
        <w:rPr>
          <w:rFonts w:ascii="標楷體" w:hAnsi="標楷體"/>
          <w:color w:val="auto"/>
          <w:sz w:val="24"/>
        </w:rPr>
        <w:t>-</w:t>
      </w:r>
      <w:r w:rsidR="00AF27ED" w:rsidRPr="00AF27ED">
        <w:rPr>
          <w:rFonts w:ascii="標楷體" w:hAnsi="標楷體"/>
          <w:color w:val="auto"/>
          <w:sz w:val="24"/>
        </w:rPr>
        <w:t>林彥良</w:t>
      </w:r>
      <w:r w:rsidR="00226DC8" w:rsidRPr="00820AE1">
        <w:rPr>
          <w:rFonts w:ascii="標楷體" w:hAnsi="標楷體" w:hint="eastAsia"/>
          <w:color w:val="auto"/>
          <w:sz w:val="24"/>
        </w:rPr>
        <w:t xml:space="preserve"> </w:t>
      </w:r>
      <w:r w:rsidR="00311260">
        <w:rPr>
          <w:rFonts w:ascii="標楷體" w:hAnsi="標楷體" w:hint="eastAsia"/>
          <w:color w:val="auto"/>
          <w:sz w:val="24"/>
        </w:rPr>
        <w:t xml:space="preserve"> </w:t>
      </w:r>
      <w:r w:rsidR="00097988">
        <w:rPr>
          <w:rFonts w:ascii="標楷體" w:hAnsi="標楷體"/>
          <w:color w:val="auto"/>
          <w:sz w:val="24"/>
        </w:rPr>
        <w:t>24</w:t>
      </w:r>
      <w:r w:rsidR="001C1C8C">
        <w:rPr>
          <w:rFonts w:ascii="標楷體" w:hAnsi="標楷體"/>
          <w:color w:val="auto"/>
          <w:sz w:val="24"/>
        </w:rPr>
        <w:t>0</w:t>
      </w:r>
    </w:p>
    <w:p w:rsidR="00C96645" w:rsidRDefault="0009387E" w:rsidP="00B13497">
      <w:pPr>
        <w:adjustRightInd w:val="0"/>
        <w:snapToGrid w:val="0"/>
        <w:spacing w:line="300" w:lineRule="exact"/>
        <w:ind w:left="480" w:hangingChars="200" w:hanging="480"/>
        <w:rPr>
          <w:rFonts w:ascii="標楷體" w:hAnsi="標楷體"/>
          <w:color w:val="auto"/>
          <w:sz w:val="24"/>
        </w:rPr>
      </w:pPr>
      <w:r w:rsidRPr="00820AE1">
        <w:rPr>
          <w:rFonts w:ascii="標楷體" w:hAnsi="標楷體"/>
          <w:bCs/>
          <w:color w:val="auto"/>
          <w:sz w:val="24"/>
        </w:rPr>
        <w:t>3</w:t>
      </w:r>
      <w:r w:rsidR="00FC2D2F">
        <w:rPr>
          <w:rFonts w:ascii="標楷體" w:hAnsi="標楷體"/>
          <w:bCs/>
          <w:color w:val="auto"/>
          <w:sz w:val="24"/>
        </w:rPr>
        <w:t>6</w:t>
      </w:r>
      <w:r w:rsidR="00EE7C34" w:rsidRPr="00820AE1">
        <w:rPr>
          <w:rFonts w:ascii="標楷體" w:hAnsi="標楷體"/>
          <w:bCs/>
          <w:color w:val="auto"/>
          <w:sz w:val="24"/>
        </w:rPr>
        <w:t>.</w:t>
      </w:r>
      <w:r w:rsidR="001366CB" w:rsidRPr="001366CB">
        <w:rPr>
          <w:rFonts w:ascii="標楷體" w:hAnsi="標楷體"/>
          <w:b/>
          <w:color w:val="auto"/>
          <w:sz w:val="28"/>
        </w:rPr>
        <w:t xml:space="preserve"> </w:t>
      </w:r>
      <w:r w:rsidR="001366CB" w:rsidRPr="001366CB">
        <w:rPr>
          <w:rFonts w:ascii="標楷體" w:hAnsi="標楷體"/>
          <w:color w:val="auto"/>
          <w:sz w:val="24"/>
        </w:rPr>
        <w:t>台中市國小普通班教師對不分類身心障礙資源班學</w:t>
      </w:r>
      <w:r w:rsidR="001366CB" w:rsidRPr="001366CB">
        <w:rPr>
          <w:rFonts w:ascii="標楷體" w:hAnsi="標楷體" w:hint="eastAsia"/>
          <w:color w:val="auto"/>
          <w:sz w:val="24"/>
        </w:rPr>
        <w:t>童</w:t>
      </w:r>
      <w:r w:rsidR="001366CB" w:rsidRPr="001366CB">
        <w:rPr>
          <w:rFonts w:ascii="標楷體" w:hAnsi="標楷體"/>
          <w:color w:val="auto"/>
          <w:sz w:val="24"/>
        </w:rPr>
        <w:t>支援服務</w:t>
      </w:r>
    </w:p>
    <w:p w:rsidR="001A5555" w:rsidRPr="001366CB" w:rsidRDefault="001366CB" w:rsidP="00B13497">
      <w:pPr>
        <w:adjustRightInd w:val="0"/>
        <w:snapToGrid w:val="0"/>
        <w:spacing w:line="300" w:lineRule="exact"/>
        <w:ind w:firstLineChars="200" w:firstLine="480"/>
        <w:rPr>
          <w:rFonts w:ascii="標楷體" w:hAnsi="標楷體"/>
          <w:color w:val="auto"/>
          <w:sz w:val="24"/>
        </w:rPr>
      </w:pPr>
      <w:r w:rsidRPr="001366CB">
        <w:rPr>
          <w:rFonts w:ascii="標楷體" w:hAnsi="標楷體"/>
          <w:color w:val="auto"/>
          <w:sz w:val="24"/>
        </w:rPr>
        <w:t>的滿意度與需求之研究</w:t>
      </w:r>
      <w:r>
        <w:rPr>
          <w:rFonts w:ascii="標楷體" w:hAnsi="標楷體" w:hint="eastAsia"/>
          <w:color w:val="auto"/>
          <w:sz w:val="24"/>
        </w:rPr>
        <w:t>----------------------------</w:t>
      </w:r>
      <w:r w:rsidR="00C96645">
        <w:rPr>
          <w:rFonts w:ascii="標楷體" w:hAnsi="標楷體"/>
          <w:color w:val="auto"/>
          <w:sz w:val="24"/>
        </w:rPr>
        <w:t>-</w:t>
      </w:r>
      <w:r>
        <w:rPr>
          <w:rFonts w:ascii="標楷體" w:hAnsi="標楷體" w:hint="eastAsia"/>
          <w:color w:val="auto"/>
          <w:sz w:val="24"/>
        </w:rPr>
        <w:t>----</w:t>
      </w:r>
      <w:r w:rsidR="00C96645">
        <w:rPr>
          <w:rFonts w:ascii="標楷體" w:hAnsi="標楷體"/>
          <w:color w:val="auto"/>
          <w:sz w:val="24"/>
        </w:rPr>
        <w:t>-</w:t>
      </w:r>
      <w:r w:rsidRPr="001366CB">
        <w:rPr>
          <w:rFonts w:ascii="標楷體" w:hAnsi="標楷體"/>
          <w:color w:val="auto"/>
          <w:sz w:val="24"/>
        </w:rPr>
        <w:t>彭崇瑋</w:t>
      </w:r>
      <w:r w:rsidR="00C96645">
        <w:rPr>
          <w:rFonts w:ascii="標楷體" w:hAnsi="標楷體" w:hint="eastAsia"/>
          <w:color w:val="auto"/>
          <w:sz w:val="24"/>
        </w:rPr>
        <w:t xml:space="preserve"> </w:t>
      </w:r>
      <w:r w:rsidR="00140193" w:rsidRPr="00820AE1">
        <w:rPr>
          <w:rFonts w:ascii="標楷體" w:hAnsi="標楷體" w:hint="eastAsia"/>
          <w:color w:val="auto"/>
          <w:sz w:val="24"/>
        </w:rPr>
        <w:t xml:space="preserve"> </w:t>
      </w:r>
      <w:r w:rsidR="00C96645">
        <w:rPr>
          <w:rFonts w:ascii="標楷體" w:hAnsi="標楷體"/>
          <w:color w:val="auto"/>
          <w:sz w:val="24"/>
        </w:rPr>
        <w:t>2</w:t>
      </w:r>
      <w:r w:rsidR="005A7063">
        <w:rPr>
          <w:rFonts w:ascii="標楷體" w:hAnsi="標楷體"/>
          <w:color w:val="auto"/>
          <w:sz w:val="24"/>
        </w:rPr>
        <w:t>49</w:t>
      </w:r>
    </w:p>
    <w:p w:rsidR="001A5555" w:rsidRPr="00820AE1" w:rsidRDefault="0009387E" w:rsidP="000C4D18">
      <w:pPr>
        <w:adjustRightInd w:val="0"/>
        <w:snapToGrid w:val="0"/>
        <w:spacing w:line="280" w:lineRule="exact"/>
        <w:rPr>
          <w:rFonts w:ascii="標楷體" w:hAnsi="標楷體"/>
          <w:bCs/>
          <w:color w:val="auto"/>
          <w:sz w:val="24"/>
        </w:rPr>
      </w:pPr>
      <w:r w:rsidRPr="00820AE1">
        <w:rPr>
          <w:rFonts w:ascii="標楷體" w:hAnsi="標楷體"/>
          <w:bCs/>
          <w:color w:val="auto"/>
          <w:sz w:val="24"/>
        </w:rPr>
        <w:t>3</w:t>
      </w:r>
      <w:r w:rsidR="00FC2D2F">
        <w:rPr>
          <w:rFonts w:ascii="標楷體" w:hAnsi="標楷體"/>
          <w:bCs/>
          <w:color w:val="auto"/>
          <w:sz w:val="24"/>
        </w:rPr>
        <w:t>7</w:t>
      </w:r>
      <w:r w:rsidR="00EE7C34" w:rsidRPr="00820AE1">
        <w:rPr>
          <w:rFonts w:ascii="標楷體" w:hAnsi="標楷體"/>
          <w:bCs/>
          <w:color w:val="auto"/>
          <w:sz w:val="24"/>
        </w:rPr>
        <w:t>.</w:t>
      </w:r>
      <w:r w:rsidR="001366CB" w:rsidRPr="001366CB">
        <w:rPr>
          <w:rFonts w:ascii="標楷體" w:hAnsi="標楷體" w:hint="eastAsia"/>
        </w:rPr>
        <w:t xml:space="preserve"> </w:t>
      </w:r>
      <w:proofErr w:type="gramStart"/>
      <w:r w:rsidR="001366CB" w:rsidRPr="001366CB">
        <w:rPr>
          <w:rFonts w:ascii="標楷體" w:hAnsi="標楷體" w:hint="eastAsia"/>
          <w:color w:val="auto"/>
          <w:sz w:val="24"/>
        </w:rPr>
        <w:t>聾校開展</w:t>
      </w:r>
      <w:proofErr w:type="gramEnd"/>
      <w:r w:rsidR="001366CB" w:rsidRPr="001366CB">
        <w:rPr>
          <w:rFonts w:ascii="標楷體" w:hAnsi="標楷體" w:hint="eastAsia"/>
          <w:color w:val="auto"/>
          <w:sz w:val="24"/>
        </w:rPr>
        <w:t>生命教育的實踐與探索</w:t>
      </w:r>
      <w:r w:rsidR="00140193" w:rsidRPr="00820AE1">
        <w:rPr>
          <w:rFonts w:ascii="標楷體" w:hAnsi="標楷體"/>
          <w:color w:val="auto"/>
          <w:sz w:val="24"/>
        </w:rPr>
        <w:t>--------------</w:t>
      </w:r>
      <w:r w:rsidR="00D02974" w:rsidRPr="00820AE1">
        <w:rPr>
          <w:rFonts w:ascii="標楷體" w:hAnsi="標楷體"/>
          <w:color w:val="auto"/>
          <w:sz w:val="24"/>
        </w:rPr>
        <w:t>-</w:t>
      </w:r>
      <w:r w:rsidR="00EE7C34" w:rsidRPr="00820AE1">
        <w:rPr>
          <w:rFonts w:ascii="標楷體" w:hAnsi="標楷體"/>
          <w:color w:val="auto"/>
          <w:sz w:val="24"/>
        </w:rPr>
        <w:t>-</w:t>
      </w:r>
      <w:r w:rsidR="000D149D" w:rsidRPr="00820AE1">
        <w:rPr>
          <w:rFonts w:ascii="標楷體" w:hAnsi="標楷體" w:hint="eastAsia"/>
          <w:color w:val="auto"/>
          <w:sz w:val="24"/>
        </w:rPr>
        <w:t>---------</w:t>
      </w:r>
      <w:r w:rsidR="001303D1">
        <w:rPr>
          <w:rFonts w:ascii="標楷體" w:hAnsi="標楷體"/>
          <w:color w:val="auto"/>
          <w:sz w:val="24"/>
        </w:rPr>
        <w:t>-</w:t>
      </w:r>
      <w:r w:rsidR="001366CB" w:rsidRPr="001366CB">
        <w:rPr>
          <w:rFonts w:ascii="標楷體" w:hAnsi="標楷體" w:hint="eastAsia"/>
          <w:color w:val="auto"/>
          <w:sz w:val="24"/>
        </w:rPr>
        <w:t>馬海燕</w:t>
      </w:r>
      <w:r w:rsidR="00140193" w:rsidRPr="00820AE1">
        <w:rPr>
          <w:rFonts w:ascii="標楷體" w:hAnsi="標楷體" w:hint="eastAsia"/>
          <w:color w:val="auto"/>
          <w:sz w:val="24"/>
        </w:rPr>
        <w:t xml:space="preserve">  </w:t>
      </w:r>
      <w:r w:rsidR="00C96645">
        <w:rPr>
          <w:rFonts w:ascii="標楷體" w:hAnsi="標楷體"/>
          <w:color w:val="auto"/>
          <w:sz w:val="24"/>
        </w:rPr>
        <w:t>26</w:t>
      </w:r>
      <w:r w:rsidR="005A7063">
        <w:rPr>
          <w:rFonts w:ascii="標楷體" w:hAnsi="標楷體"/>
          <w:color w:val="auto"/>
          <w:sz w:val="24"/>
        </w:rPr>
        <w:t>1</w:t>
      </w:r>
    </w:p>
    <w:p w:rsidR="001A5555" w:rsidRPr="00820AE1" w:rsidRDefault="0009387E" w:rsidP="000C4D18">
      <w:pPr>
        <w:adjustRightInd w:val="0"/>
        <w:snapToGrid w:val="0"/>
        <w:spacing w:line="280" w:lineRule="exact"/>
        <w:rPr>
          <w:rFonts w:ascii="標楷體" w:hAnsi="標楷體"/>
          <w:color w:val="auto"/>
          <w:sz w:val="24"/>
        </w:rPr>
      </w:pPr>
      <w:r w:rsidRPr="00820AE1">
        <w:rPr>
          <w:rFonts w:ascii="標楷體" w:hAnsi="標楷體"/>
          <w:bCs/>
          <w:color w:val="auto"/>
          <w:sz w:val="24"/>
        </w:rPr>
        <w:t>3</w:t>
      </w:r>
      <w:r w:rsidR="00FC2D2F">
        <w:rPr>
          <w:rFonts w:ascii="標楷體" w:hAnsi="標楷體"/>
          <w:bCs/>
          <w:color w:val="auto"/>
          <w:sz w:val="24"/>
        </w:rPr>
        <w:t>8</w:t>
      </w:r>
      <w:r w:rsidR="00EE7C34" w:rsidRPr="00820AE1">
        <w:rPr>
          <w:rFonts w:ascii="標楷體" w:hAnsi="標楷體"/>
          <w:bCs/>
          <w:color w:val="auto"/>
          <w:sz w:val="24"/>
        </w:rPr>
        <w:t>.</w:t>
      </w:r>
      <w:r w:rsidR="00735131" w:rsidRPr="00735131">
        <w:rPr>
          <w:w w:val="99"/>
          <w:position w:val="-1"/>
          <w:sz w:val="24"/>
          <w:szCs w:val="32"/>
        </w:rPr>
        <w:t xml:space="preserve"> </w:t>
      </w:r>
      <w:r w:rsidR="00735131" w:rsidRPr="00735131">
        <w:rPr>
          <w:rFonts w:ascii="標楷體" w:hAnsi="標楷體"/>
          <w:color w:val="auto"/>
          <w:sz w:val="24"/>
        </w:rPr>
        <w:t>一位智能障礙兒母親母職經驗之敘說研究</w:t>
      </w:r>
      <w:r w:rsidR="000D149D" w:rsidRPr="00820AE1">
        <w:rPr>
          <w:rFonts w:ascii="標楷體" w:hAnsi="標楷體" w:hint="eastAsia"/>
          <w:color w:val="auto"/>
          <w:sz w:val="24"/>
        </w:rPr>
        <w:t>--------</w:t>
      </w:r>
      <w:r w:rsidR="00735131">
        <w:rPr>
          <w:rFonts w:ascii="標楷體" w:hAnsi="標楷體"/>
          <w:color w:val="auto"/>
          <w:sz w:val="24"/>
        </w:rPr>
        <w:t>-</w:t>
      </w:r>
      <w:r w:rsidR="001303D1">
        <w:rPr>
          <w:rFonts w:ascii="標楷體" w:hAnsi="標楷體"/>
          <w:color w:val="auto"/>
          <w:sz w:val="24"/>
        </w:rPr>
        <w:t>-</w:t>
      </w:r>
      <w:r w:rsidR="00C96645">
        <w:rPr>
          <w:rFonts w:ascii="標楷體" w:hAnsi="標楷體"/>
          <w:color w:val="auto"/>
          <w:sz w:val="24"/>
        </w:rPr>
        <w:t>-</w:t>
      </w:r>
      <w:r w:rsidR="00735131" w:rsidRPr="00735131">
        <w:rPr>
          <w:rFonts w:ascii="標楷體" w:hAnsi="標楷體"/>
          <w:color w:val="auto"/>
          <w:sz w:val="24"/>
        </w:rPr>
        <w:t>陳乃瑛</w:t>
      </w:r>
      <w:r w:rsidR="00735131">
        <w:rPr>
          <w:rFonts w:ascii="標楷體" w:hAnsi="標楷體"/>
          <w:color w:val="auto"/>
          <w:sz w:val="24"/>
        </w:rPr>
        <w:t>、</w:t>
      </w:r>
      <w:r w:rsidR="00735131" w:rsidRPr="00735131">
        <w:rPr>
          <w:rFonts w:ascii="標楷體" w:hAnsi="標楷體"/>
          <w:color w:val="auto"/>
          <w:sz w:val="24"/>
        </w:rPr>
        <w:t>林玉霞</w:t>
      </w:r>
      <w:r w:rsidR="00140193" w:rsidRPr="00820AE1">
        <w:rPr>
          <w:rFonts w:ascii="標楷體" w:hAnsi="標楷體" w:hint="eastAsia"/>
          <w:color w:val="auto"/>
          <w:sz w:val="24"/>
        </w:rPr>
        <w:t xml:space="preserve"> </w:t>
      </w:r>
      <w:r w:rsidR="00311260">
        <w:rPr>
          <w:rFonts w:ascii="標楷體" w:hAnsi="標楷體" w:hint="eastAsia"/>
          <w:color w:val="auto"/>
          <w:sz w:val="24"/>
        </w:rPr>
        <w:t xml:space="preserve"> </w:t>
      </w:r>
      <w:r w:rsidR="00C96645">
        <w:rPr>
          <w:rFonts w:ascii="標楷體" w:hAnsi="標楷體"/>
          <w:color w:val="auto"/>
          <w:sz w:val="24"/>
        </w:rPr>
        <w:t>26</w:t>
      </w:r>
      <w:r w:rsidR="005A7063">
        <w:rPr>
          <w:rFonts w:ascii="標楷體" w:hAnsi="標楷體"/>
          <w:color w:val="auto"/>
          <w:sz w:val="24"/>
        </w:rPr>
        <w:t>7</w:t>
      </w:r>
    </w:p>
    <w:p w:rsidR="001A5555" w:rsidRPr="00820AE1" w:rsidRDefault="0009387E" w:rsidP="00B13497">
      <w:pPr>
        <w:adjustRightInd w:val="0"/>
        <w:snapToGrid w:val="0"/>
        <w:spacing w:line="240" w:lineRule="auto"/>
        <w:ind w:left="480" w:hangingChars="200" w:hanging="480"/>
        <w:rPr>
          <w:rFonts w:ascii="標楷體" w:hAnsi="標楷體"/>
          <w:color w:val="auto"/>
          <w:sz w:val="24"/>
        </w:rPr>
      </w:pPr>
      <w:r w:rsidRPr="00820AE1">
        <w:rPr>
          <w:rFonts w:ascii="標楷體" w:hAnsi="標楷體"/>
          <w:bCs/>
          <w:color w:val="auto"/>
          <w:sz w:val="24"/>
        </w:rPr>
        <w:lastRenderedPageBreak/>
        <w:t>3</w:t>
      </w:r>
      <w:r w:rsidR="00FC2D2F">
        <w:rPr>
          <w:rFonts w:ascii="標楷體" w:hAnsi="標楷體"/>
          <w:bCs/>
          <w:color w:val="auto"/>
          <w:sz w:val="24"/>
        </w:rPr>
        <w:t>9</w:t>
      </w:r>
      <w:r w:rsidR="00EE7C34" w:rsidRPr="00820AE1">
        <w:rPr>
          <w:rFonts w:ascii="標楷體" w:hAnsi="標楷體"/>
          <w:bCs/>
          <w:color w:val="auto"/>
          <w:sz w:val="24"/>
        </w:rPr>
        <w:t>.</w:t>
      </w:r>
      <w:r w:rsidR="00DD5B8F" w:rsidRPr="00DD5B8F">
        <w:rPr>
          <w:rFonts w:hint="eastAsia"/>
          <w:sz w:val="24"/>
          <w:szCs w:val="40"/>
        </w:rPr>
        <w:t xml:space="preserve"> </w:t>
      </w:r>
      <w:r w:rsidR="00DD5B8F" w:rsidRPr="00DD5B8F">
        <w:rPr>
          <w:rFonts w:ascii="標楷體" w:hAnsi="標楷體" w:hint="eastAsia"/>
          <w:color w:val="auto"/>
          <w:sz w:val="24"/>
        </w:rPr>
        <w:t>特殊教育學校行政主管情緒管理與衝突管理策略關係之研究</w:t>
      </w:r>
      <w:r w:rsidR="00140193" w:rsidRPr="00820AE1">
        <w:rPr>
          <w:rFonts w:ascii="標楷體" w:hAnsi="標楷體"/>
          <w:color w:val="auto"/>
          <w:sz w:val="24"/>
        </w:rPr>
        <w:t>-------------</w:t>
      </w:r>
      <w:r w:rsidR="000D149D" w:rsidRPr="00820AE1">
        <w:rPr>
          <w:rFonts w:ascii="標楷體" w:hAnsi="標楷體" w:hint="eastAsia"/>
          <w:color w:val="auto"/>
          <w:sz w:val="24"/>
        </w:rPr>
        <w:t>---------</w:t>
      </w:r>
      <w:r w:rsidR="00140193" w:rsidRPr="00820AE1">
        <w:rPr>
          <w:rFonts w:ascii="標楷體" w:hAnsi="標楷體"/>
          <w:color w:val="auto"/>
          <w:sz w:val="24"/>
        </w:rPr>
        <w:t>--</w:t>
      </w:r>
      <w:r w:rsidR="00DD5B8F">
        <w:rPr>
          <w:rFonts w:ascii="標楷體" w:hAnsi="標楷體"/>
          <w:color w:val="auto"/>
          <w:sz w:val="24"/>
        </w:rPr>
        <w:t>---------------------</w:t>
      </w:r>
      <w:r w:rsidR="001303D1">
        <w:rPr>
          <w:rFonts w:ascii="標楷體" w:hAnsi="標楷體"/>
          <w:color w:val="auto"/>
          <w:sz w:val="24"/>
        </w:rPr>
        <w:t>-</w:t>
      </w:r>
      <w:r w:rsidR="00B13497">
        <w:rPr>
          <w:rFonts w:ascii="標楷體" w:hAnsi="標楷體"/>
          <w:color w:val="auto"/>
          <w:sz w:val="24"/>
        </w:rPr>
        <w:t>-</w:t>
      </w:r>
      <w:r w:rsidR="00DD5B8F" w:rsidRPr="00DD5B8F">
        <w:rPr>
          <w:rFonts w:ascii="標楷體" w:hAnsi="標楷體" w:hint="eastAsia"/>
          <w:color w:val="auto"/>
          <w:sz w:val="24"/>
        </w:rPr>
        <w:t>吳星宏</w:t>
      </w:r>
      <w:r w:rsidR="00DD5B8F">
        <w:rPr>
          <w:rFonts w:ascii="標楷體" w:hAnsi="標楷體"/>
          <w:color w:val="auto"/>
          <w:sz w:val="24"/>
        </w:rPr>
        <w:t>、</w:t>
      </w:r>
      <w:r w:rsidR="00DD5B8F" w:rsidRPr="00DD5B8F">
        <w:rPr>
          <w:rFonts w:ascii="標楷體" w:hAnsi="標楷體" w:hint="eastAsia"/>
          <w:color w:val="auto"/>
          <w:sz w:val="24"/>
        </w:rPr>
        <w:t>楊雅惠</w:t>
      </w:r>
      <w:r w:rsidR="00311260">
        <w:rPr>
          <w:rFonts w:ascii="標楷體" w:hAnsi="標楷體" w:hint="eastAsia"/>
          <w:color w:val="auto"/>
          <w:sz w:val="24"/>
        </w:rPr>
        <w:t xml:space="preserve"> </w:t>
      </w:r>
      <w:r w:rsidR="00B87B38">
        <w:rPr>
          <w:rFonts w:ascii="標楷體" w:hAnsi="標楷體"/>
          <w:color w:val="auto"/>
          <w:sz w:val="24"/>
        </w:rPr>
        <w:t xml:space="preserve"> </w:t>
      </w:r>
      <w:r w:rsidR="00B13497">
        <w:rPr>
          <w:rFonts w:ascii="標楷體" w:hAnsi="標楷體"/>
          <w:color w:val="auto"/>
          <w:sz w:val="24"/>
        </w:rPr>
        <w:t>2</w:t>
      </w:r>
      <w:r w:rsidR="00C42684">
        <w:rPr>
          <w:rFonts w:ascii="標楷體" w:hAnsi="標楷體"/>
          <w:color w:val="auto"/>
          <w:sz w:val="24"/>
        </w:rPr>
        <w:t>7</w:t>
      </w:r>
      <w:r w:rsidR="005A7063">
        <w:rPr>
          <w:rFonts w:ascii="標楷體" w:hAnsi="標楷體"/>
          <w:color w:val="auto"/>
          <w:sz w:val="24"/>
        </w:rPr>
        <w:t>8</w:t>
      </w:r>
    </w:p>
    <w:p w:rsidR="00B87B38" w:rsidRPr="00B87B38" w:rsidRDefault="00FC2D2F" w:rsidP="000C4D18">
      <w:pPr>
        <w:spacing w:line="280" w:lineRule="exact"/>
        <w:rPr>
          <w:rFonts w:ascii="標楷體" w:hAnsi="標楷體"/>
          <w:color w:val="auto"/>
          <w:sz w:val="24"/>
        </w:rPr>
      </w:pPr>
      <w:r>
        <w:rPr>
          <w:rFonts w:ascii="標楷體" w:hAnsi="標楷體"/>
          <w:color w:val="auto"/>
          <w:sz w:val="24"/>
        </w:rPr>
        <w:t>40</w:t>
      </w:r>
      <w:r w:rsidR="00EE7C34" w:rsidRPr="00820AE1">
        <w:rPr>
          <w:rFonts w:ascii="標楷體" w:hAnsi="標楷體"/>
          <w:color w:val="auto"/>
          <w:sz w:val="24"/>
        </w:rPr>
        <w:t>.</w:t>
      </w:r>
      <w:r w:rsidR="00B87B38" w:rsidRPr="00B87B38">
        <w:rPr>
          <w:rFonts w:ascii="標楷體" w:hAnsi="標楷體" w:hint="eastAsia"/>
          <w:b/>
          <w:color w:val="auto"/>
          <w:sz w:val="28"/>
          <w:szCs w:val="28"/>
        </w:rPr>
        <w:t xml:space="preserve"> </w:t>
      </w:r>
      <w:r w:rsidR="00B87B38" w:rsidRPr="00B87B38">
        <w:rPr>
          <w:rFonts w:ascii="標楷體" w:hAnsi="標楷體" w:hint="eastAsia"/>
          <w:color w:val="auto"/>
          <w:sz w:val="24"/>
        </w:rPr>
        <w:t>從教師觀點看高中職階段普通班級中聽覺障礙學生的學校生活適應</w:t>
      </w:r>
    </w:p>
    <w:p w:rsidR="001A5555" w:rsidRPr="00820AE1" w:rsidRDefault="00140193" w:rsidP="000C4D18">
      <w:pPr>
        <w:spacing w:line="280" w:lineRule="exact"/>
        <w:ind w:firstLineChars="200" w:firstLine="480"/>
        <w:rPr>
          <w:rFonts w:ascii="標楷體" w:hAnsi="標楷體"/>
          <w:color w:val="auto"/>
          <w:sz w:val="24"/>
        </w:rPr>
      </w:pPr>
      <w:r w:rsidRPr="00820AE1">
        <w:rPr>
          <w:rFonts w:ascii="標楷體" w:hAnsi="標楷體"/>
          <w:color w:val="auto"/>
          <w:sz w:val="24"/>
        </w:rPr>
        <w:t>---------</w:t>
      </w:r>
      <w:r w:rsidR="000D149D" w:rsidRPr="00820AE1">
        <w:rPr>
          <w:rFonts w:ascii="標楷體" w:hAnsi="標楷體" w:hint="eastAsia"/>
          <w:color w:val="auto"/>
          <w:sz w:val="24"/>
        </w:rPr>
        <w:t>---------</w:t>
      </w:r>
      <w:r w:rsidR="00B87B38">
        <w:rPr>
          <w:rFonts w:ascii="標楷體" w:hAnsi="標楷體"/>
          <w:color w:val="auto"/>
          <w:sz w:val="24"/>
        </w:rPr>
        <w:t>---------------------------</w:t>
      </w:r>
      <w:r w:rsidR="001303D1">
        <w:rPr>
          <w:rFonts w:ascii="標楷體" w:hAnsi="標楷體"/>
          <w:color w:val="auto"/>
          <w:sz w:val="24"/>
        </w:rPr>
        <w:t>-</w:t>
      </w:r>
      <w:r w:rsidR="00B87B38" w:rsidRPr="00B87B38">
        <w:rPr>
          <w:rFonts w:ascii="標楷體" w:hAnsi="標楷體" w:hint="eastAsia"/>
          <w:color w:val="auto"/>
          <w:sz w:val="24"/>
        </w:rPr>
        <w:t>李</w:t>
      </w:r>
      <w:proofErr w:type="gramStart"/>
      <w:r w:rsidR="00B87B38" w:rsidRPr="00B87B38">
        <w:rPr>
          <w:rFonts w:ascii="標楷體" w:hAnsi="標楷體" w:hint="eastAsia"/>
          <w:color w:val="auto"/>
          <w:sz w:val="24"/>
        </w:rPr>
        <w:t>芃娟</w:t>
      </w:r>
      <w:proofErr w:type="gramEnd"/>
      <w:r w:rsidR="00B87B38">
        <w:rPr>
          <w:rFonts w:ascii="標楷體" w:hAnsi="標楷體"/>
          <w:color w:val="auto"/>
          <w:sz w:val="24"/>
        </w:rPr>
        <w:t>、</w:t>
      </w:r>
      <w:r w:rsidR="00B87B38" w:rsidRPr="00B87B38">
        <w:rPr>
          <w:rFonts w:ascii="標楷體" w:hAnsi="標楷體" w:hint="eastAsia"/>
          <w:color w:val="auto"/>
          <w:sz w:val="24"/>
        </w:rPr>
        <w:t>楊智全</w:t>
      </w:r>
      <w:r w:rsidRPr="00820AE1">
        <w:rPr>
          <w:rFonts w:ascii="標楷體" w:hAnsi="標楷體" w:hint="eastAsia"/>
          <w:color w:val="auto"/>
          <w:sz w:val="24"/>
        </w:rPr>
        <w:t xml:space="preserve">  </w:t>
      </w:r>
      <w:r w:rsidR="00DA14B1">
        <w:rPr>
          <w:rFonts w:ascii="標楷體" w:hAnsi="標楷體" w:hint="eastAsia"/>
          <w:color w:val="auto"/>
          <w:sz w:val="24"/>
        </w:rPr>
        <w:t>2</w:t>
      </w:r>
      <w:r w:rsidR="00D45B39">
        <w:rPr>
          <w:rFonts w:ascii="標楷體" w:hAnsi="標楷體"/>
          <w:color w:val="auto"/>
          <w:sz w:val="24"/>
        </w:rPr>
        <w:t>88</w:t>
      </w:r>
    </w:p>
    <w:p w:rsidR="001A5555" w:rsidRPr="00820AE1" w:rsidRDefault="00FC2D2F" w:rsidP="000C4D18">
      <w:pPr>
        <w:spacing w:line="280" w:lineRule="exact"/>
        <w:ind w:left="480" w:hangingChars="200" w:hanging="480"/>
        <w:rPr>
          <w:rFonts w:ascii="標楷體" w:hAnsi="標楷體"/>
          <w:color w:val="auto"/>
          <w:sz w:val="24"/>
        </w:rPr>
      </w:pPr>
      <w:r>
        <w:rPr>
          <w:rFonts w:ascii="標楷體" w:hAnsi="標楷體"/>
          <w:color w:val="auto"/>
          <w:sz w:val="24"/>
        </w:rPr>
        <w:t>41</w:t>
      </w:r>
      <w:r w:rsidR="00EE7C34" w:rsidRPr="00820AE1">
        <w:rPr>
          <w:rFonts w:ascii="標楷體" w:hAnsi="標楷體"/>
          <w:color w:val="auto"/>
          <w:sz w:val="24"/>
        </w:rPr>
        <w:t>.</w:t>
      </w:r>
      <w:r w:rsidR="0034102C" w:rsidRPr="0034102C">
        <w:rPr>
          <w:rFonts w:hint="eastAsia"/>
          <w:sz w:val="24"/>
          <w:szCs w:val="32"/>
        </w:rPr>
        <w:t xml:space="preserve"> </w:t>
      </w:r>
      <w:r w:rsidR="0034102C" w:rsidRPr="0034102C">
        <w:rPr>
          <w:rFonts w:ascii="標楷體" w:hAnsi="標楷體" w:hint="eastAsia"/>
          <w:color w:val="auto"/>
          <w:sz w:val="24"/>
        </w:rPr>
        <w:t>國小普通班實施聽覺障礙兒童同儕接納課程之成效分析</w:t>
      </w:r>
      <w:r w:rsidR="00140193" w:rsidRPr="00820AE1">
        <w:rPr>
          <w:rFonts w:ascii="標楷體" w:hAnsi="標楷體"/>
          <w:color w:val="auto"/>
          <w:sz w:val="24"/>
        </w:rPr>
        <w:t>-----------</w:t>
      </w:r>
      <w:r w:rsidR="000D149D" w:rsidRPr="00820AE1">
        <w:rPr>
          <w:rFonts w:ascii="標楷體" w:hAnsi="標楷體" w:hint="eastAsia"/>
          <w:color w:val="auto"/>
          <w:sz w:val="24"/>
        </w:rPr>
        <w:t>---------</w:t>
      </w:r>
      <w:r w:rsidR="0034102C">
        <w:rPr>
          <w:rFonts w:ascii="標楷體" w:hAnsi="標楷體"/>
          <w:color w:val="auto"/>
          <w:sz w:val="24"/>
        </w:rPr>
        <w:t>-----------------</w:t>
      </w:r>
      <w:r w:rsidR="001303D1">
        <w:rPr>
          <w:rFonts w:ascii="標楷體" w:hAnsi="標楷體"/>
          <w:color w:val="auto"/>
          <w:sz w:val="24"/>
        </w:rPr>
        <w:t>-</w:t>
      </w:r>
      <w:r w:rsidR="00B87B38" w:rsidRPr="00B87B38">
        <w:rPr>
          <w:rFonts w:ascii="標楷體" w:hAnsi="標楷體" w:hint="eastAsia"/>
          <w:color w:val="auto"/>
          <w:sz w:val="24"/>
        </w:rPr>
        <w:t>陳建廷、黃桂君、</w:t>
      </w:r>
      <w:r w:rsidR="00B87B38" w:rsidRPr="00B87B38">
        <w:rPr>
          <w:rFonts w:ascii="標楷體" w:hAnsi="標楷體"/>
          <w:color w:val="auto"/>
          <w:sz w:val="24"/>
        </w:rPr>
        <w:t>簡瑄</w:t>
      </w:r>
      <w:proofErr w:type="gramStart"/>
      <w:r w:rsidR="00B87B38" w:rsidRPr="00B87B38">
        <w:rPr>
          <w:rFonts w:ascii="標楷體" w:hAnsi="標楷體"/>
          <w:color w:val="auto"/>
          <w:sz w:val="24"/>
        </w:rPr>
        <w:t>鍰</w:t>
      </w:r>
      <w:proofErr w:type="gramEnd"/>
      <w:r w:rsidR="0034102C">
        <w:rPr>
          <w:rFonts w:ascii="標楷體" w:hAnsi="標楷體" w:hint="eastAsia"/>
          <w:color w:val="auto"/>
          <w:sz w:val="24"/>
        </w:rPr>
        <w:t xml:space="preserve"> </w:t>
      </w:r>
      <w:r w:rsidR="000A05BB">
        <w:rPr>
          <w:rFonts w:ascii="標楷體" w:hAnsi="標楷體"/>
          <w:color w:val="auto"/>
          <w:sz w:val="24"/>
        </w:rPr>
        <w:t xml:space="preserve"> 29</w:t>
      </w:r>
      <w:r w:rsidR="00D45B39">
        <w:rPr>
          <w:rFonts w:ascii="標楷體" w:hAnsi="標楷體"/>
          <w:color w:val="auto"/>
          <w:sz w:val="24"/>
        </w:rPr>
        <w:t>8</w:t>
      </w:r>
    </w:p>
    <w:p w:rsidR="0034102C" w:rsidRPr="00820AE1" w:rsidRDefault="002F21A2" w:rsidP="000C4D18">
      <w:pPr>
        <w:spacing w:line="280" w:lineRule="exact"/>
        <w:rPr>
          <w:rFonts w:ascii="標楷體" w:hAnsi="標楷體" w:cs="Courier New"/>
          <w:color w:val="auto"/>
          <w:sz w:val="24"/>
        </w:rPr>
      </w:pPr>
      <w:r w:rsidRPr="00820AE1">
        <w:rPr>
          <w:rFonts w:ascii="標楷體" w:hAnsi="標楷體" w:hint="eastAsia"/>
          <w:color w:val="auto"/>
          <w:sz w:val="24"/>
        </w:rPr>
        <w:t>4</w:t>
      </w:r>
      <w:r w:rsidR="00FC2D2F">
        <w:rPr>
          <w:rFonts w:ascii="標楷體" w:hAnsi="標楷體"/>
          <w:color w:val="auto"/>
          <w:sz w:val="24"/>
        </w:rPr>
        <w:t>2</w:t>
      </w:r>
      <w:r w:rsidR="00EE7C34" w:rsidRPr="00820AE1">
        <w:rPr>
          <w:rFonts w:ascii="標楷體" w:hAnsi="標楷體"/>
          <w:color w:val="auto"/>
          <w:sz w:val="24"/>
        </w:rPr>
        <w:t>.</w:t>
      </w:r>
      <w:r w:rsidR="0034102C" w:rsidRPr="0034102C">
        <w:rPr>
          <w:rFonts w:ascii="標楷體" w:hAnsi="標楷體" w:hint="eastAsia"/>
          <w:bCs/>
          <w:sz w:val="24"/>
        </w:rPr>
        <w:t xml:space="preserve"> </w:t>
      </w:r>
      <w:r w:rsidR="0034102C" w:rsidRPr="0034102C">
        <w:rPr>
          <w:rFonts w:ascii="標楷體" w:hAnsi="標楷體" w:hint="eastAsia"/>
          <w:bCs/>
          <w:color w:val="auto"/>
          <w:sz w:val="24"/>
        </w:rPr>
        <w:t>國小一年級身心障礙學生適應普通班學習生活之重要能力探討</w:t>
      </w:r>
    </w:p>
    <w:p w:rsidR="00986153" w:rsidRDefault="00140193" w:rsidP="000C4D18">
      <w:pPr>
        <w:spacing w:line="280" w:lineRule="exact"/>
        <w:ind w:firstLineChars="200" w:firstLine="480"/>
        <w:rPr>
          <w:rFonts w:ascii="標楷體" w:hAnsi="標楷體" w:cs="Courier New"/>
          <w:color w:val="auto"/>
          <w:sz w:val="24"/>
        </w:rPr>
      </w:pPr>
      <w:r w:rsidRPr="00820AE1">
        <w:rPr>
          <w:rFonts w:ascii="標楷體" w:hAnsi="標楷體" w:cs="Courier New"/>
          <w:color w:val="auto"/>
          <w:sz w:val="24"/>
        </w:rPr>
        <w:t>---------</w:t>
      </w:r>
      <w:r w:rsidR="000D149D" w:rsidRPr="00820AE1">
        <w:rPr>
          <w:rFonts w:ascii="標楷體" w:hAnsi="標楷體" w:cs="Courier New" w:hint="eastAsia"/>
          <w:color w:val="auto"/>
          <w:sz w:val="24"/>
        </w:rPr>
        <w:t>---------</w:t>
      </w:r>
      <w:r w:rsidR="0034102C">
        <w:rPr>
          <w:rFonts w:ascii="標楷體" w:hAnsi="標楷體" w:cs="Courier New"/>
          <w:color w:val="auto"/>
          <w:sz w:val="24"/>
        </w:rPr>
        <w:t>-----------------------------------</w:t>
      </w:r>
      <w:r w:rsidR="001303D1">
        <w:rPr>
          <w:rFonts w:ascii="標楷體" w:hAnsi="標楷體" w:cs="Courier New"/>
          <w:color w:val="auto"/>
          <w:sz w:val="24"/>
        </w:rPr>
        <w:t>-</w:t>
      </w:r>
      <w:r w:rsidR="0034102C" w:rsidRPr="0034102C">
        <w:rPr>
          <w:rFonts w:ascii="標楷體" w:hAnsi="標楷體" w:cs="Courier New" w:hint="eastAsia"/>
          <w:bCs/>
          <w:color w:val="auto"/>
          <w:sz w:val="24"/>
        </w:rPr>
        <w:t>林桂如</w:t>
      </w:r>
      <w:r w:rsidRPr="00820AE1">
        <w:rPr>
          <w:rFonts w:ascii="標楷體" w:hAnsi="標楷體" w:cs="Courier New" w:hint="eastAsia"/>
          <w:color w:val="auto"/>
          <w:sz w:val="24"/>
        </w:rPr>
        <w:t xml:space="preserve"> </w:t>
      </w:r>
      <w:r w:rsidR="000A05BB">
        <w:rPr>
          <w:rFonts w:ascii="標楷體" w:hAnsi="標楷體" w:cs="Courier New" w:hint="eastAsia"/>
          <w:color w:val="auto"/>
          <w:sz w:val="24"/>
        </w:rPr>
        <w:t xml:space="preserve"> </w:t>
      </w:r>
      <w:r w:rsidR="000A05BB">
        <w:rPr>
          <w:rFonts w:ascii="標楷體" w:hAnsi="標楷體" w:cs="Courier New"/>
          <w:color w:val="auto"/>
          <w:sz w:val="24"/>
        </w:rPr>
        <w:t>31</w:t>
      </w:r>
      <w:r w:rsidR="00D45B39">
        <w:rPr>
          <w:rFonts w:ascii="標楷體" w:hAnsi="標楷體" w:cs="Courier New"/>
          <w:color w:val="auto"/>
          <w:sz w:val="24"/>
        </w:rPr>
        <w:t>0</w:t>
      </w:r>
    </w:p>
    <w:p w:rsidR="00B83116" w:rsidRDefault="00986153" w:rsidP="000C4D18">
      <w:pPr>
        <w:spacing w:line="280" w:lineRule="exact"/>
        <w:rPr>
          <w:rFonts w:ascii="標楷體" w:hAnsi="標楷體" w:cs="Courier New"/>
          <w:color w:val="auto"/>
          <w:sz w:val="24"/>
        </w:rPr>
      </w:pPr>
      <w:r>
        <w:rPr>
          <w:rFonts w:ascii="標楷體" w:hAnsi="標楷體" w:cs="Courier New" w:hint="eastAsia"/>
          <w:color w:val="auto"/>
          <w:sz w:val="24"/>
        </w:rPr>
        <w:t>4</w:t>
      </w:r>
      <w:r w:rsidR="00FC2D2F">
        <w:rPr>
          <w:rFonts w:ascii="標楷體" w:hAnsi="標楷體" w:cs="Courier New"/>
          <w:color w:val="auto"/>
          <w:sz w:val="24"/>
        </w:rPr>
        <w:t>3</w:t>
      </w:r>
      <w:r>
        <w:rPr>
          <w:rFonts w:ascii="標楷體" w:hAnsi="標楷體" w:cs="Courier New" w:hint="eastAsia"/>
          <w:color w:val="auto"/>
          <w:sz w:val="24"/>
        </w:rPr>
        <w:t>.</w:t>
      </w:r>
      <w:r w:rsidRPr="00986153">
        <w:rPr>
          <w:rFonts w:hint="eastAsia"/>
        </w:rPr>
        <w:t xml:space="preserve"> </w:t>
      </w:r>
      <w:proofErr w:type="gramStart"/>
      <w:r w:rsidRPr="00986153">
        <w:rPr>
          <w:rFonts w:ascii="標楷體" w:hAnsi="標楷體" w:cs="Courier New" w:hint="eastAsia"/>
          <w:color w:val="auto"/>
          <w:sz w:val="24"/>
        </w:rPr>
        <w:t>聾校中學</w:t>
      </w:r>
      <w:proofErr w:type="gramEnd"/>
      <w:r w:rsidRPr="00986153">
        <w:rPr>
          <w:rFonts w:ascii="標楷體" w:hAnsi="標楷體" w:cs="Courier New" w:hint="eastAsia"/>
          <w:color w:val="auto"/>
          <w:sz w:val="24"/>
        </w:rPr>
        <w:t>階段多媒體輔助數學教學的有效性探究</w:t>
      </w:r>
      <w:r>
        <w:rPr>
          <w:rFonts w:ascii="標楷體" w:hAnsi="標楷體" w:cs="Courier New" w:hint="eastAsia"/>
          <w:color w:val="auto"/>
          <w:sz w:val="24"/>
        </w:rPr>
        <w:t>-----------</w:t>
      </w:r>
      <w:r w:rsidR="001303D1">
        <w:rPr>
          <w:rFonts w:ascii="標楷體" w:hAnsi="標楷體" w:cs="Courier New"/>
          <w:color w:val="auto"/>
          <w:sz w:val="24"/>
        </w:rPr>
        <w:t>-</w:t>
      </w:r>
      <w:r w:rsidR="00B83116">
        <w:rPr>
          <w:rFonts w:ascii="標楷體" w:hAnsi="標楷體" w:cs="Courier New"/>
          <w:color w:val="auto"/>
          <w:sz w:val="24"/>
        </w:rPr>
        <w:t>------</w:t>
      </w:r>
    </w:p>
    <w:p w:rsidR="00986153" w:rsidRDefault="00B83116" w:rsidP="00B83116">
      <w:pPr>
        <w:spacing w:line="280" w:lineRule="exact"/>
        <w:ind w:firstLineChars="200" w:firstLine="480"/>
        <w:rPr>
          <w:rFonts w:ascii="標楷體" w:hAnsi="標楷體" w:cs="Courier New"/>
          <w:color w:val="auto"/>
          <w:sz w:val="24"/>
        </w:rPr>
      </w:pPr>
      <w:r>
        <w:rPr>
          <w:rFonts w:ascii="標楷體" w:hAnsi="標楷體" w:cs="Courier New" w:hint="eastAsia"/>
          <w:color w:val="auto"/>
          <w:sz w:val="24"/>
        </w:rPr>
        <w:t>-----------------------------------------</w:t>
      </w:r>
      <w:proofErr w:type="gramStart"/>
      <w:r w:rsidR="00986153" w:rsidRPr="00986153">
        <w:rPr>
          <w:rFonts w:ascii="標楷體" w:hAnsi="標楷體" w:cs="Courier New" w:hint="eastAsia"/>
          <w:color w:val="auto"/>
          <w:sz w:val="24"/>
        </w:rPr>
        <w:t>隋春玲</w:t>
      </w:r>
      <w:proofErr w:type="gramEnd"/>
      <w:r w:rsidRPr="00B83116">
        <w:rPr>
          <w:rFonts w:ascii="標楷體" w:hAnsi="標楷體" w:cs="Courier New"/>
          <w:color w:val="auto"/>
          <w:sz w:val="24"/>
        </w:rPr>
        <w:t>、</w:t>
      </w:r>
      <w:r w:rsidRPr="00B83116">
        <w:rPr>
          <w:rFonts w:ascii="標楷體" w:hAnsi="標楷體" w:hint="eastAsia"/>
          <w:color w:val="auto"/>
          <w:sz w:val="24"/>
        </w:rPr>
        <w:t>高華</w:t>
      </w:r>
      <w:r w:rsidRPr="00B83116">
        <w:rPr>
          <w:rFonts w:ascii="標楷體" w:hAnsi="標楷體"/>
          <w:color w:val="auto"/>
          <w:sz w:val="24"/>
        </w:rPr>
        <w:t>、</w:t>
      </w:r>
      <w:r w:rsidRPr="00B83116">
        <w:rPr>
          <w:rFonts w:ascii="標楷體" w:hAnsi="標楷體" w:hint="eastAsia"/>
          <w:color w:val="auto"/>
          <w:sz w:val="24"/>
        </w:rPr>
        <w:t>賈春芳</w:t>
      </w:r>
      <w:r>
        <w:rPr>
          <w:rFonts w:ascii="標楷體" w:hAnsi="標楷體" w:cs="Courier New" w:hint="eastAsia"/>
          <w:color w:val="auto"/>
          <w:sz w:val="24"/>
        </w:rPr>
        <w:t xml:space="preserve"> </w:t>
      </w:r>
      <w:r>
        <w:rPr>
          <w:rFonts w:ascii="標楷體" w:hAnsi="標楷體" w:cs="Courier New"/>
          <w:color w:val="auto"/>
          <w:sz w:val="24"/>
        </w:rPr>
        <w:t xml:space="preserve"> 31</w:t>
      </w:r>
      <w:r w:rsidR="00D45B39">
        <w:rPr>
          <w:rFonts w:ascii="標楷體" w:hAnsi="標楷體" w:cs="Courier New"/>
          <w:color w:val="auto"/>
          <w:sz w:val="24"/>
        </w:rPr>
        <w:t>7</w:t>
      </w:r>
    </w:p>
    <w:p w:rsidR="005B4D1E" w:rsidRDefault="00FC2D2F" w:rsidP="000C4D18">
      <w:pPr>
        <w:spacing w:line="280" w:lineRule="exact"/>
        <w:rPr>
          <w:rFonts w:ascii="標楷體" w:hAnsi="標楷體" w:cs="Courier New"/>
          <w:color w:val="auto"/>
          <w:sz w:val="24"/>
        </w:rPr>
      </w:pPr>
      <w:r>
        <w:rPr>
          <w:rFonts w:ascii="標楷體" w:hAnsi="標楷體" w:cs="Courier New" w:hint="eastAsia"/>
          <w:color w:val="auto"/>
          <w:sz w:val="24"/>
        </w:rPr>
        <w:t>44.</w:t>
      </w:r>
      <w:r w:rsidR="00ED5C1A" w:rsidRPr="00ED5C1A">
        <w:rPr>
          <w:rFonts w:ascii="標楷體" w:hAnsi="標楷體" w:cs="SimHei" w:hint="eastAsia"/>
          <w:b/>
          <w:color w:val="auto"/>
          <w:sz w:val="28"/>
          <w:szCs w:val="32"/>
        </w:rPr>
        <w:t xml:space="preserve"> </w:t>
      </w:r>
      <w:r w:rsidR="00ED5C1A" w:rsidRPr="00ED5C1A">
        <w:rPr>
          <w:rFonts w:ascii="標楷體" w:hAnsi="標楷體" w:cs="Courier New" w:hint="eastAsia"/>
          <w:color w:val="auto"/>
          <w:sz w:val="24"/>
        </w:rPr>
        <w:t>家長</w:t>
      </w:r>
      <w:proofErr w:type="gramStart"/>
      <w:r w:rsidR="00ED5C1A" w:rsidRPr="00ED5C1A">
        <w:rPr>
          <w:rFonts w:ascii="標楷體" w:hAnsi="標楷體" w:cs="Courier New" w:hint="eastAsia"/>
          <w:color w:val="auto"/>
          <w:sz w:val="24"/>
        </w:rPr>
        <w:t>參與聾兒</w:t>
      </w:r>
      <w:proofErr w:type="gramEnd"/>
      <w:r w:rsidR="00ED5C1A" w:rsidRPr="00ED5C1A">
        <w:rPr>
          <w:rFonts w:ascii="標楷體" w:hAnsi="標楷體" w:cs="Courier New" w:hint="eastAsia"/>
          <w:color w:val="auto"/>
          <w:sz w:val="24"/>
        </w:rPr>
        <w:t>語言訓練的現狀研究</w:t>
      </w:r>
      <w:r w:rsidR="00ED5C1A">
        <w:rPr>
          <w:rFonts w:ascii="標楷體" w:hAnsi="標楷體" w:cs="Courier New" w:hint="eastAsia"/>
          <w:color w:val="auto"/>
          <w:sz w:val="24"/>
        </w:rPr>
        <w:t>-----------------------</w:t>
      </w:r>
      <w:r w:rsidR="001303D1">
        <w:rPr>
          <w:rFonts w:ascii="標楷體" w:hAnsi="標楷體" w:cs="Courier New"/>
          <w:color w:val="auto"/>
          <w:sz w:val="24"/>
        </w:rPr>
        <w:t>-</w:t>
      </w:r>
      <w:r w:rsidR="00ED5C1A" w:rsidRPr="00ED5C1A">
        <w:rPr>
          <w:rFonts w:ascii="標楷體" w:hAnsi="標楷體" w:cs="Courier New" w:hint="eastAsia"/>
          <w:color w:val="auto"/>
          <w:sz w:val="24"/>
        </w:rPr>
        <w:t>杜芬娥</w:t>
      </w:r>
      <w:r w:rsidR="005B390F">
        <w:rPr>
          <w:rFonts w:ascii="標楷體" w:hAnsi="標楷體" w:cs="Courier New" w:hint="eastAsia"/>
          <w:color w:val="auto"/>
          <w:sz w:val="24"/>
        </w:rPr>
        <w:t xml:space="preserve"> </w:t>
      </w:r>
      <w:r w:rsidR="005B390F">
        <w:rPr>
          <w:rFonts w:ascii="標楷體" w:hAnsi="標楷體" w:cs="Courier New"/>
          <w:color w:val="auto"/>
          <w:sz w:val="24"/>
        </w:rPr>
        <w:t xml:space="preserve"> 32</w:t>
      </w:r>
      <w:r w:rsidR="00D45B39">
        <w:rPr>
          <w:rFonts w:ascii="標楷體" w:hAnsi="標楷體" w:cs="Courier New"/>
          <w:color w:val="auto"/>
          <w:sz w:val="24"/>
        </w:rPr>
        <w:t>6</w:t>
      </w:r>
    </w:p>
    <w:p w:rsidR="005B4D1E" w:rsidRPr="00ED5C1A" w:rsidRDefault="005B4D1E" w:rsidP="000C4D18">
      <w:pPr>
        <w:spacing w:line="280" w:lineRule="exact"/>
        <w:rPr>
          <w:rFonts w:ascii="標楷體" w:hAnsi="標楷體" w:cs="Courier New"/>
          <w:color w:val="auto"/>
          <w:sz w:val="24"/>
        </w:rPr>
      </w:pPr>
      <w:r>
        <w:rPr>
          <w:rFonts w:ascii="標楷體" w:hAnsi="標楷體" w:cs="Courier New"/>
          <w:color w:val="auto"/>
          <w:sz w:val="24"/>
        </w:rPr>
        <w:t>45.</w:t>
      </w:r>
      <w:r w:rsidRPr="005B4D1E">
        <w:rPr>
          <w:rFonts w:hint="eastAsia"/>
        </w:rPr>
        <w:t xml:space="preserve"> </w:t>
      </w:r>
      <w:r w:rsidRPr="005B4D1E">
        <w:rPr>
          <w:rFonts w:ascii="標楷體" w:hAnsi="標楷體" w:cs="Courier New" w:hint="eastAsia"/>
          <w:color w:val="auto"/>
          <w:sz w:val="24"/>
        </w:rPr>
        <w:t>特教</w:t>
      </w:r>
      <w:proofErr w:type="gramStart"/>
      <w:r w:rsidRPr="005B4D1E">
        <w:rPr>
          <w:rFonts w:ascii="標楷體" w:hAnsi="標楷體" w:cs="Courier New" w:hint="eastAsia"/>
          <w:color w:val="auto"/>
          <w:sz w:val="24"/>
        </w:rPr>
        <w:t>視角下淺談</w:t>
      </w:r>
      <w:proofErr w:type="gramEnd"/>
      <w:r w:rsidRPr="005B4D1E">
        <w:rPr>
          <w:rFonts w:ascii="標楷體" w:hAnsi="標楷體" w:cs="Courier New" w:hint="eastAsia"/>
          <w:color w:val="auto"/>
          <w:sz w:val="24"/>
        </w:rPr>
        <w:t>兩岸語言治療之發展</w:t>
      </w:r>
      <w:r>
        <w:rPr>
          <w:rFonts w:ascii="標楷體" w:hAnsi="標楷體" w:cs="Courier New" w:hint="eastAsia"/>
          <w:color w:val="auto"/>
          <w:sz w:val="24"/>
        </w:rPr>
        <w:t>---------------------</w:t>
      </w:r>
      <w:r>
        <w:rPr>
          <w:rFonts w:ascii="標楷體" w:hAnsi="標楷體" w:cs="Courier New"/>
          <w:color w:val="auto"/>
          <w:sz w:val="24"/>
        </w:rPr>
        <w:t>-</w:t>
      </w:r>
      <w:r w:rsidRPr="005B4D1E">
        <w:rPr>
          <w:rFonts w:ascii="標楷體" w:hAnsi="標楷體" w:cs="Courier New" w:hint="eastAsia"/>
          <w:color w:val="auto"/>
          <w:sz w:val="24"/>
        </w:rPr>
        <w:t>陳孝順</w:t>
      </w:r>
      <w:r>
        <w:rPr>
          <w:rFonts w:ascii="標楷體" w:hAnsi="標楷體" w:cs="Courier New" w:hint="eastAsia"/>
          <w:color w:val="auto"/>
          <w:sz w:val="24"/>
        </w:rPr>
        <w:t xml:space="preserve">  340</w:t>
      </w:r>
      <w:bookmarkStart w:id="0" w:name="_GoBack"/>
      <w:bookmarkEnd w:id="0"/>
    </w:p>
    <w:p w:rsidR="004E00B9" w:rsidRPr="00D02974" w:rsidRDefault="002F21A2" w:rsidP="000C4D18">
      <w:pPr>
        <w:spacing w:line="280" w:lineRule="exact"/>
        <w:rPr>
          <w:rFonts w:ascii="標楷體" w:eastAsiaTheme="minorEastAsia" w:hAnsi="標楷體"/>
          <w:color w:val="auto"/>
          <w:sz w:val="24"/>
        </w:rPr>
      </w:pPr>
      <w:r w:rsidRPr="00820AE1">
        <w:rPr>
          <w:rFonts w:ascii="標楷體" w:hAnsi="標楷體" w:hint="eastAsia"/>
          <w:color w:val="auto"/>
          <w:sz w:val="24"/>
        </w:rPr>
        <w:t>4</w:t>
      </w:r>
      <w:r w:rsidR="005B4D1E">
        <w:rPr>
          <w:rFonts w:ascii="標楷體" w:hAnsi="標楷體"/>
          <w:color w:val="auto"/>
          <w:sz w:val="24"/>
        </w:rPr>
        <w:t>6</w:t>
      </w:r>
      <w:r w:rsidR="004E00B9" w:rsidRPr="00820AE1">
        <w:rPr>
          <w:rFonts w:ascii="標楷體" w:hAnsi="標楷體" w:hint="eastAsia"/>
          <w:color w:val="auto"/>
          <w:sz w:val="24"/>
        </w:rPr>
        <w:t>.</w:t>
      </w:r>
      <w:r w:rsidR="001178C9">
        <w:rPr>
          <w:rFonts w:ascii="標楷體" w:hAnsi="標楷體"/>
          <w:color w:val="auto"/>
          <w:sz w:val="24"/>
        </w:rPr>
        <w:t xml:space="preserve"> </w:t>
      </w:r>
      <w:r w:rsidR="004E00B9" w:rsidRPr="00820AE1">
        <w:rPr>
          <w:rFonts w:ascii="標楷體" w:hAnsi="標楷體" w:hint="eastAsia"/>
          <w:color w:val="auto"/>
          <w:sz w:val="24"/>
        </w:rPr>
        <w:t>版權頁---------------------------------</w:t>
      </w:r>
      <w:r w:rsidR="00357D2F" w:rsidRPr="00820AE1">
        <w:rPr>
          <w:rFonts w:ascii="標楷體" w:hAnsi="標楷體" w:hint="eastAsia"/>
          <w:color w:val="auto"/>
          <w:sz w:val="24"/>
        </w:rPr>
        <w:t>---------</w:t>
      </w:r>
      <w:r w:rsidR="000D081E">
        <w:rPr>
          <w:rFonts w:ascii="標楷體" w:hAnsi="標楷體" w:hint="eastAsia"/>
          <w:color w:val="auto"/>
          <w:sz w:val="24"/>
        </w:rPr>
        <w:t>---------</w:t>
      </w:r>
      <w:r w:rsidR="001303D1">
        <w:rPr>
          <w:rFonts w:ascii="標楷體" w:hAnsi="標楷體"/>
          <w:color w:val="auto"/>
          <w:sz w:val="24"/>
        </w:rPr>
        <w:t>-</w:t>
      </w:r>
      <w:r w:rsidR="000D081E">
        <w:rPr>
          <w:rFonts w:ascii="標楷體" w:hAnsi="標楷體" w:hint="eastAsia"/>
          <w:color w:val="auto"/>
          <w:sz w:val="24"/>
        </w:rPr>
        <w:t>-</w:t>
      </w:r>
      <w:r w:rsidR="004E00B9" w:rsidRPr="00820AE1">
        <w:rPr>
          <w:rFonts w:ascii="標楷體" w:hAnsi="標楷體" w:hint="eastAsia"/>
          <w:color w:val="auto"/>
          <w:sz w:val="24"/>
        </w:rPr>
        <w:t>-</w:t>
      </w:r>
      <w:r w:rsidR="000D081E">
        <w:rPr>
          <w:rFonts w:ascii="標楷體" w:hAnsi="標楷體" w:hint="eastAsia"/>
          <w:color w:val="auto"/>
          <w:sz w:val="24"/>
        </w:rPr>
        <w:t xml:space="preserve"> </w:t>
      </w:r>
      <w:r w:rsidR="002C0A23" w:rsidRPr="00820AE1">
        <w:rPr>
          <w:rFonts w:ascii="標楷體" w:hAnsi="標楷體" w:hint="eastAsia"/>
          <w:color w:val="auto"/>
          <w:sz w:val="24"/>
        </w:rPr>
        <w:t xml:space="preserve"> </w:t>
      </w:r>
      <w:r w:rsidR="005B4D1E">
        <w:rPr>
          <w:rFonts w:ascii="標楷體" w:hAnsi="標楷體"/>
          <w:color w:val="auto"/>
          <w:sz w:val="24"/>
        </w:rPr>
        <w:t>347</w:t>
      </w:r>
    </w:p>
    <w:sectPr w:rsidR="004E00B9" w:rsidRPr="00D02974" w:rsidSect="00283A4D">
      <w:footerReference w:type="default" r:id="rId7"/>
      <w:pgSz w:w="11906" w:h="16838"/>
      <w:pgMar w:top="1440" w:right="1800" w:bottom="1440" w:left="1800" w:header="851" w:footer="685"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8E1" w:rsidRDefault="00EC08E1" w:rsidP="00143DF4">
      <w:pPr>
        <w:spacing w:before="0" w:after="0" w:line="240" w:lineRule="auto"/>
      </w:pPr>
      <w:r>
        <w:separator/>
      </w:r>
    </w:p>
  </w:endnote>
  <w:endnote w:type="continuationSeparator" w:id="0">
    <w:p w:rsidR="00EC08E1" w:rsidRDefault="00EC08E1" w:rsidP="00143D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738626"/>
      <w:docPartObj>
        <w:docPartGallery w:val="Page Numbers (Bottom of Page)"/>
        <w:docPartUnique/>
      </w:docPartObj>
    </w:sdtPr>
    <w:sdtEndPr/>
    <w:sdtContent>
      <w:p w:rsidR="00086B54" w:rsidRDefault="00B53977" w:rsidP="00283A4D">
        <w:pPr>
          <w:pStyle w:val="a8"/>
          <w:spacing w:line="240" w:lineRule="auto"/>
          <w:jc w:val="distribute"/>
        </w:pPr>
        <w:r w:rsidRPr="00086B54">
          <w:rPr>
            <w:color w:val="auto"/>
            <w:sz w:val="24"/>
            <w:szCs w:val="24"/>
          </w:rPr>
          <w:fldChar w:fldCharType="begin"/>
        </w:r>
        <w:r w:rsidR="00086B54" w:rsidRPr="00086B54">
          <w:rPr>
            <w:color w:val="auto"/>
            <w:sz w:val="24"/>
            <w:szCs w:val="24"/>
          </w:rPr>
          <w:instrText xml:space="preserve"> PAGE   \* MERGEFORMAT </w:instrText>
        </w:r>
        <w:r w:rsidRPr="00086B54">
          <w:rPr>
            <w:color w:val="auto"/>
            <w:sz w:val="24"/>
            <w:szCs w:val="24"/>
          </w:rPr>
          <w:fldChar w:fldCharType="separate"/>
        </w:r>
        <w:r w:rsidR="005B1F8B" w:rsidRPr="005B1F8B">
          <w:rPr>
            <w:noProof/>
            <w:color w:val="auto"/>
            <w:sz w:val="24"/>
            <w:szCs w:val="24"/>
            <w:lang w:val="zh-TW"/>
          </w:rPr>
          <w:t>2</w:t>
        </w:r>
        <w:r w:rsidRPr="00086B54">
          <w:rPr>
            <w:color w:val="auto"/>
            <w:sz w:val="24"/>
            <w:szCs w:val="24"/>
          </w:rPr>
          <w:fldChar w:fldCharType="end"/>
        </w:r>
      </w:p>
    </w:sdtContent>
  </w:sdt>
  <w:p w:rsidR="00086B54" w:rsidRDefault="00086B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8E1" w:rsidRDefault="00EC08E1" w:rsidP="00143DF4">
      <w:pPr>
        <w:spacing w:before="0" w:after="0" w:line="240" w:lineRule="auto"/>
      </w:pPr>
      <w:r>
        <w:separator/>
      </w:r>
    </w:p>
  </w:footnote>
  <w:footnote w:type="continuationSeparator" w:id="0">
    <w:p w:rsidR="00EC08E1" w:rsidRDefault="00EC08E1" w:rsidP="00143DF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6118"/>
    <w:rsid w:val="0003317A"/>
    <w:rsid w:val="000358FE"/>
    <w:rsid w:val="00043D3D"/>
    <w:rsid w:val="00060668"/>
    <w:rsid w:val="00065B4A"/>
    <w:rsid w:val="00086B54"/>
    <w:rsid w:val="0009387E"/>
    <w:rsid w:val="00097988"/>
    <w:rsid w:val="000A05BB"/>
    <w:rsid w:val="000A379D"/>
    <w:rsid w:val="000A7408"/>
    <w:rsid w:val="000B04C9"/>
    <w:rsid w:val="000C4D18"/>
    <w:rsid w:val="000C669E"/>
    <w:rsid w:val="000D081E"/>
    <w:rsid w:val="000D149D"/>
    <w:rsid w:val="001178C9"/>
    <w:rsid w:val="001303D1"/>
    <w:rsid w:val="001366CB"/>
    <w:rsid w:val="00140193"/>
    <w:rsid w:val="001403BA"/>
    <w:rsid w:val="001437FE"/>
    <w:rsid w:val="00143DF4"/>
    <w:rsid w:val="00173F1A"/>
    <w:rsid w:val="00190FB7"/>
    <w:rsid w:val="001A5555"/>
    <w:rsid w:val="001B6C28"/>
    <w:rsid w:val="001C1C8C"/>
    <w:rsid w:val="001F06CB"/>
    <w:rsid w:val="001F2722"/>
    <w:rsid w:val="00226DC8"/>
    <w:rsid w:val="002329FC"/>
    <w:rsid w:val="00246707"/>
    <w:rsid w:val="00280A0E"/>
    <w:rsid w:val="0028206F"/>
    <w:rsid w:val="00283A4D"/>
    <w:rsid w:val="002A50B2"/>
    <w:rsid w:val="002B639F"/>
    <w:rsid w:val="002C0A23"/>
    <w:rsid w:val="002D0179"/>
    <w:rsid w:val="002D4EB1"/>
    <w:rsid w:val="002E1D22"/>
    <w:rsid w:val="002F21A2"/>
    <w:rsid w:val="00306E30"/>
    <w:rsid w:val="00311260"/>
    <w:rsid w:val="0031646D"/>
    <w:rsid w:val="00321429"/>
    <w:rsid w:val="0034102C"/>
    <w:rsid w:val="00341654"/>
    <w:rsid w:val="00357D2F"/>
    <w:rsid w:val="00361047"/>
    <w:rsid w:val="0036426B"/>
    <w:rsid w:val="00364C5E"/>
    <w:rsid w:val="003818BE"/>
    <w:rsid w:val="003960A9"/>
    <w:rsid w:val="003A5521"/>
    <w:rsid w:val="003C3539"/>
    <w:rsid w:val="003D74D0"/>
    <w:rsid w:val="003E1B46"/>
    <w:rsid w:val="003E670B"/>
    <w:rsid w:val="003F62B8"/>
    <w:rsid w:val="00400101"/>
    <w:rsid w:val="00416E8A"/>
    <w:rsid w:val="00421B41"/>
    <w:rsid w:val="00423007"/>
    <w:rsid w:val="00476E9E"/>
    <w:rsid w:val="004A0FB9"/>
    <w:rsid w:val="004D7451"/>
    <w:rsid w:val="004E00B9"/>
    <w:rsid w:val="004E1AB3"/>
    <w:rsid w:val="004E20B4"/>
    <w:rsid w:val="004E7D32"/>
    <w:rsid w:val="0050457A"/>
    <w:rsid w:val="00510FB1"/>
    <w:rsid w:val="00521BB0"/>
    <w:rsid w:val="00524AE4"/>
    <w:rsid w:val="00572B7D"/>
    <w:rsid w:val="005A3ED8"/>
    <w:rsid w:val="005A7063"/>
    <w:rsid w:val="005B0093"/>
    <w:rsid w:val="005B1F8B"/>
    <w:rsid w:val="005B390F"/>
    <w:rsid w:val="005B4D1E"/>
    <w:rsid w:val="005E121E"/>
    <w:rsid w:val="005E6891"/>
    <w:rsid w:val="005F42C8"/>
    <w:rsid w:val="00600F90"/>
    <w:rsid w:val="0061706E"/>
    <w:rsid w:val="0062045D"/>
    <w:rsid w:val="00636FCB"/>
    <w:rsid w:val="006C012D"/>
    <w:rsid w:val="006C13CF"/>
    <w:rsid w:val="006D798E"/>
    <w:rsid w:val="00702043"/>
    <w:rsid w:val="007030BB"/>
    <w:rsid w:val="007046C0"/>
    <w:rsid w:val="00735131"/>
    <w:rsid w:val="00740844"/>
    <w:rsid w:val="00756A1E"/>
    <w:rsid w:val="0076536C"/>
    <w:rsid w:val="007663E1"/>
    <w:rsid w:val="007745BD"/>
    <w:rsid w:val="007A5BD8"/>
    <w:rsid w:val="007A7463"/>
    <w:rsid w:val="007B543D"/>
    <w:rsid w:val="007C3A59"/>
    <w:rsid w:val="007E61CE"/>
    <w:rsid w:val="00820AE1"/>
    <w:rsid w:val="00830B6A"/>
    <w:rsid w:val="008475B7"/>
    <w:rsid w:val="008506BC"/>
    <w:rsid w:val="00857026"/>
    <w:rsid w:val="00857531"/>
    <w:rsid w:val="00867DB3"/>
    <w:rsid w:val="00867F4B"/>
    <w:rsid w:val="008A4228"/>
    <w:rsid w:val="008A7ABD"/>
    <w:rsid w:val="008B521F"/>
    <w:rsid w:val="008E26C5"/>
    <w:rsid w:val="00910CA9"/>
    <w:rsid w:val="00942544"/>
    <w:rsid w:val="00945BAC"/>
    <w:rsid w:val="00947C86"/>
    <w:rsid w:val="009837BE"/>
    <w:rsid w:val="00986153"/>
    <w:rsid w:val="00994FA6"/>
    <w:rsid w:val="009B042B"/>
    <w:rsid w:val="009B77CC"/>
    <w:rsid w:val="009C4A6C"/>
    <w:rsid w:val="009D0695"/>
    <w:rsid w:val="009E766D"/>
    <w:rsid w:val="009E7EEE"/>
    <w:rsid w:val="00A456C1"/>
    <w:rsid w:val="00A81466"/>
    <w:rsid w:val="00A964BD"/>
    <w:rsid w:val="00AA2EED"/>
    <w:rsid w:val="00AC2D25"/>
    <w:rsid w:val="00AD2009"/>
    <w:rsid w:val="00AF27ED"/>
    <w:rsid w:val="00AF2F06"/>
    <w:rsid w:val="00AF35D3"/>
    <w:rsid w:val="00B03924"/>
    <w:rsid w:val="00B13497"/>
    <w:rsid w:val="00B355C3"/>
    <w:rsid w:val="00B40205"/>
    <w:rsid w:val="00B506FF"/>
    <w:rsid w:val="00B53977"/>
    <w:rsid w:val="00B73A9A"/>
    <w:rsid w:val="00B83116"/>
    <w:rsid w:val="00B87B38"/>
    <w:rsid w:val="00B975B0"/>
    <w:rsid w:val="00BA0B4C"/>
    <w:rsid w:val="00BB058E"/>
    <w:rsid w:val="00BF3E7D"/>
    <w:rsid w:val="00C00334"/>
    <w:rsid w:val="00C02B33"/>
    <w:rsid w:val="00C2063B"/>
    <w:rsid w:val="00C42684"/>
    <w:rsid w:val="00C56141"/>
    <w:rsid w:val="00C619ED"/>
    <w:rsid w:val="00C705D0"/>
    <w:rsid w:val="00C8033D"/>
    <w:rsid w:val="00C81445"/>
    <w:rsid w:val="00C87590"/>
    <w:rsid w:val="00C96645"/>
    <w:rsid w:val="00CC38B7"/>
    <w:rsid w:val="00CD5646"/>
    <w:rsid w:val="00CF2C1C"/>
    <w:rsid w:val="00D02974"/>
    <w:rsid w:val="00D45B39"/>
    <w:rsid w:val="00D66855"/>
    <w:rsid w:val="00DA14B1"/>
    <w:rsid w:val="00DB23B9"/>
    <w:rsid w:val="00DD5B8F"/>
    <w:rsid w:val="00DE3F29"/>
    <w:rsid w:val="00DE772A"/>
    <w:rsid w:val="00E16118"/>
    <w:rsid w:val="00E21E2C"/>
    <w:rsid w:val="00E246CB"/>
    <w:rsid w:val="00E27519"/>
    <w:rsid w:val="00E62507"/>
    <w:rsid w:val="00E827F5"/>
    <w:rsid w:val="00E855E2"/>
    <w:rsid w:val="00EA05F1"/>
    <w:rsid w:val="00EA0D81"/>
    <w:rsid w:val="00EA48CE"/>
    <w:rsid w:val="00EC08E1"/>
    <w:rsid w:val="00ED5C1A"/>
    <w:rsid w:val="00EE7C34"/>
    <w:rsid w:val="00EF6E83"/>
    <w:rsid w:val="00EF7DAE"/>
    <w:rsid w:val="00F0625A"/>
    <w:rsid w:val="00F22D57"/>
    <w:rsid w:val="00F77772"/>
    <w:rsid w:val="00F85D9E"/>
    <w:rsid w:val="00F87F07"/>
    <w:rsid w:val="00F96705"/>
    <w:rsid w:val="00FC2D2F"/>
    <w:rsid w:val="00FE0F8F"/>
    <w:rsid w:val="00FE4322"/>
    <w:rsid w:val="00FE6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2EA089-6C0F-4114-B238-255F7626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color w:val="FF0000"/>
        <w:kern w:val="2"/>
        <w:sz w:val="26"/>
        <w:szCs w:val="24"/>
        <w:lang w:val="en-US" w:eastAsia="zh-TW" w:bidi="ar-SA"/>
      </w:rPr>
    </w:rPrDefault>
    <w:pPrDefault>
      <w:pPr>
        <w:spacing w:before="100" w:beforeAutospacing="1" w:after="100" w:afterAutospacing="1" w:line="1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3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rsid w:val="00AA2EED"/>
    <w:pPr>
      <w:widowControl w:val="0"/>
      <w:spacing w:before="0" w:after="0" w:line="240" w:lineRule="auto"/>
    </w:pPr>
    <w:rPr>
      <w:color w:val="auto"/>
    </w:rPr>
  </w:style>
  <w:style w:type="paragraph" w:styleId="a4">
    <w:name w:val="Plain Text"/>
    <w:basedOn w:val="a"/>
    <w:link w:val="a5"/>
    <w:rsid w:val="000B04C9"/>
    <w:pPr>
      <w:spacing w:before="0" w:beforeAutospacing="0" w:after="0" w:afterAutospacing="0" w:line="240" w:lineRule="auto"/>
      <w:jc w:val="both"/>
    </w:pPr>
    <w:rPr>
      <w:rFonts w:ascii="SimSun" w:eastAsia="SimSun" w:hAnsi="Courier New"/>
      <w:color w:val="auto"/>
      <w:sz w:val="21"/>
      <w:szCs w:val="21"/>
      <w:lang w:eastAsia="zh-CN"/>
    </w:rPr>
  </w:style>
  <w:style w:type="character" w:customStyle="1" w:styleId="a5">
    <w:name w:val="純文字 字元"/>
    <w:basedOn w:val="a0"/>
    <w:link w:val="a4"/>
    <w:rsid w:val="000B04C9"/>
    <w:rPr>
      <w:rFonts w:ascii="SimSun" w:eastAsia="SimSun" w:hAnsi="Courier New"/>
      <w:color w:val="auto"/>
      <w:sz w:val="21"/>
      <w:szCs w:val="21"/>
      <w:lang w:eastAsia="zh-CN"/>
    </w:rPr>
  </w:style>
  <w:style w:type="paragraph" w:styleId="a6">
    <w:name w:val="header"/>
    <w:basedOn w:val="a"/>
    <w:link w:val="a7"/>
    <w:uiPriority w:val="99"/>
    <w:unhideWhenUsed/>
    <w:rsid w:val="00143DF4"/>
    <w:pPr>
      <w:tabs>
        <w:tab w:val="center" w:pos="4153"/>
        <w:tab w:val="right" w:pos="8306"/>
      </w:tabs>
      <w:snapToGrid w:val="0"/>
    </w:pPr>
    <w:rPr>
      <w:sz w:val="20"/>
      <w:szCs w:val="20"/>
    </w:rPr>
  </w:style>
  <w:style w:type="character" w:customStyle="1" w:styleId="a7">
    <w:name w:val="頁首 字元"/>
    <w:basedOn w:val="a0"/>
    <w:link w:val="a6"/>
    <w:uiPriority w:val="99"/>
    <w:rsid w:val="00143DF4"/>
    <w:rPr>
      <w:sz w:val="20"/>
      <w:szCs w:val="20"/>
    </w:rPr>
  </w:style>
  <w:style w:type="paragraph" w:styleId="a8">
    <w:name w:val="footer"/>
    <w:basedOn w:val="a"/>
    <w:link w:val="a9"/>
    <w:uiPriority w:val="99"/>
    <w:unhideWhenUsed/>
    <w:rsid w:val="00143DF4"/>
    <w:pPr>
      <w:tabs>
        <w:tab w:val="center" w:pos="4153"/>
        <w:tab w:val="right" w:pos="8306"/>
      </w:tabs>
      <w:snapToGrid w:val="0"/>
    </w:pPr>
    <w:rPr>
      <w:sz w:val="20"/>
      <w:szCs w:val="20"/>
    </w:rPr>
  </w:style>
  <w:style w:type="character" w:customStyle="1" w:styleId="a9">
    <w:name w:val="頁尾 字元"/>
    <w:basedOn w:val="a0"/>
    <w:link w:val="a8"/>
    <w:uiPriority w:val="99"/>
    <w:rsid w:val="00143DF4"/>
    <w:rPr>
      <w:sz w:val="20"/>
      <w:szCs w:val="20"/>
    </w:rPr>
  </w:style>
  <w:style w:type="character" w:customStyle="1" w:styleId="yui372302137713215586879">
    <w:name w:val="yui_3_7_2_302_1377132155868_79"/>
    <w:basedOn w:val="a0"/>
    <w:rsid w:val="0076536C"/>
  </w:style>
  <w:style w:type="paragraph" w:customStyle="1" w:styleId="yiv6982163917">
    <w:name w:val="yiv6982163917"/>
    <w:basedOn w:val="a"/>
    <w:rsid w:val="0076536C"/>
    <w:pPr>
      <w:widowControl/>
      <w:spacing w:line="240" w:lineRule="auto"/>
    </w:pPr>
    <w:rPr>
      <w:rFonts w:ascii="新細明體" w:eastAsia="新細明體" w:hAnsi="新細明體" w:cs="新細明體"/>
      <w:color w:val="auto"/>
      <w:kern w:val="0"/>
      <w:sz w:val="24"/>
    </w:rPr>
  </w:style>
  <w:style w:type="table" w:styleId="aa">
    <w:name w:val="Table Grid"/>
    <w:basedOn w:val="a1"/>
    <w:uiPriority w:val="59"/>
    <w:rsid w:val="0034102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437FE"/>
    <w:pPr>
      <w:spacing w:before="0"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43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25B6-F821-45D3-ABB0-994EDD66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dc:creator>
  <cp:keywords/>
  <dc:description/>
  <cp:lastModifiedBy>linbaoguey</cp:lastModifiedBy>
  <cp:revision>39</cp:revision>
  <cp:lastPrinted>2014-08-28T07:16:00Z</cp:lastPrinted>
  <dcterms:created xsi:type="dcterms:W3CDTF">2014-08-11T08:58:00Z</dcterms:created>
  <dcterms:modified xsi:type="dcterms:W3CDTF">2014-08-29T03:03:00Z</dcterms:modified>
</cp:coreProperties>
</file>